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1C6E8" w14:textId="77777777" w:rsidR="00983AD5" w:rsidRPr="00192CB9" w:rsidRDefault="00983AD5" w:rsidP="00573F08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bookmarkStart w:id="0" w:name="_Hlk165562701"/>
      <w:r w:rsidRPr="00192CB9">
        <w:rPr>
          <w:rFonts w:ascii="Times New Roman" w:eastAsia="Times New Roman" w:hAnsi="Times New Roman" w:cs="Times New Roman"/>
          <w:szCs w:val="24"/>
        </w:rPr>
        <w:t xml:space="preserve">CURRICULUM VITAE </w:t>
      </w:r>
    </w:p>
    <w:p w14:paraId="5A580F73" w14:textId="1E11F2BE" w:rsidR="00573F08" w:rsidRPr="004530FD" w:rsidRDefault="00407B57" w:rsidP="00573F08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20"/>
          <w:sz w:val="40"/>
          <w:szCs w:val="40"/>
        </w:rPr>
      </w:pPr>
      <w:r w:rsidRPr="004530FD">
        <w:rPr>
          <w:rFonts w:ascii="Times New Roman" w:hAnsi="Times New Roman" w:cs="Times New Roman"/>
          <w:b/>
          <w:bCs/>
          <w:spacing w:val="20"/>
          <w:sz w:val="40"/>
          <w:szCs w:val="40"/>
        </w:rPr>
        <w:t>Autumn Asher Black</w:t>
      </w:r>
      <w:r w:rsidR="00573F08" w:rsidRPr="004530FD">
        <w:rPr>
          <w:rFonts w:ascii="Times New Roman" w:hAnsi="Times New Roman" w:cs="Times New Roman"/>
          <w:b/>
          <w:bCs/>
          <w:spacing w:val="20"/>
          <w:sz w:val="40"/>
          <w:szCs w:val="40"/>
        </w:rPr>
        <w:t>D</w:t>
      </w:r>
      <w:r w:rsidRPr="004530FD">
        <w:rPr>
          <w:rFonts w:ascii="Times New Roman" w:hAnsi="Times New Roman" w:cs="Times New Roman"/>
          <w:b/>
          <w:bCs/>
          <w:spacing w:val="20"/>
          <w:sz w:val="40"/>
          <w:szCs w:val="40"/>
        </w:rPr>
        <w:t>eer</w:t>
      </w:r>
    </w:p>
    <w:p w14:paraId="214E0707" w14:textId="091EEF1D" w:rsidR="00E825F3" w:rsidRPr="00192CB9" w:rsidRDefault="00E825F3" w:rsidP="00774661">
      <w:pPr>
        <w:spacing w:after="0"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192CB9">
        <w:rPr>
          <w:rFonts w:ascii="Times New Roman" w:hAnsi="Times New Roman" w:cs="Times New Roman"/>
          <w:i/>
          <w:iCs/>
          <w:sz w:val="22"/>
          <w:szCs w:val="22"/>
        </w:rPr>
        <w:t>Tsistsistas</w:t>
      </w:r>
      <w:r w:rsidRPr="00192CB9">
        <w:rPr>
          <w:rFonts w:ascii="Times New Roman" w:hAnsi="Times New Roman" w:cs="Times New Roman"/>
          <w:sz w:val="22"/>
          <w:szCs w:val="22"/>
        </w:rPr>
        <w:t xml:space="preserve"> - Southern Cheyenne Nation</w:t>
      </w:r>
    </w:p>
    <w:p w14:paraId="01BE68D4" w14:textId="5EB6FBB3" w:rsidR="00983AD5" w:rsidRPr="00192CB9" w:rsidRDefault="00DF6760" w:rsidP="002D19FA">
      <w:pPr>
        <w:spacing w:after="60" w:line="240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hyperlink r:id="rId8" w:history="1">
        <w:r w:rsidRPr="00192CB9">
          <w:rPr>
            <w:rStyle w:val="Hyperlink"/>
            <w:rFonts w:ascii="Times New Roman" w:hAnsi="Times New Roman" w:cs="Times New Roman"/>
            <w:sz w:val="22"/>
            <w:szCs w:val="22"/>
          </w:rPr>
          <w:t>a2blackdeer@gmail.com</w:t>
        </w:r>
      </w:hyperlink>
      <w:r w:rsidRPr="00192CB9">
        <w:rPr>
          <w:sz w:val="22"/>
          <w:szCs w:val="22"/>
        </w:rPr>
        <w:t xml:space="preserve"> </w:t>
      </w:r>
      <w:r w:rsidR="0044679B" w:rsidRPr="00192C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07B57" w:rsidRPr="00192CB9">
        <w:rPr>
          <w:rFonts w:ascii="Times New Roman" w:eastAsia="Times New Roman" w:hAnsi="Times New Roman" w:cs="Times New Roman"/>
          <w:sz w:val="22"/>
          <w:szCs w:val="22"/>
        </w:rPr>
        <w:t xml:space="preserve">|  </w:t>
      </w:r>
      <w:hyperlink r:id="rId9" w:history="1">
        <w:r w:rsidR="00D2286A" w:rsidRPr="00960AF8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www.drblackdeer.com</w:t>
        </w:r>
      </w:hyperlink>
      <w:r w:rsidR="00407B57" w:rsidRPr="00192CB9"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 w:rsidR="0044679B" w:rsidRPr="00192CB9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1040E862" w14:textId="03292D38" w:rsidR="00A15703" w:rsidRPr="00192CB9" w:rsidRDefault="0066237E" w:rsidP="002D19FA">
      <w:pPr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4"/>
        </w:rPr>
      </w:pPr>
      <w:r w:rsidRPr="00192CB9">
        <w:rPr>
          <w:noProof/>
        </w:rPr>
        <w:drawing>
          <wp:inline distT="0" distB="0" distL="0" distR="0" wp14:anchorId="2E07B9B1" wp14:editId="3478BA58">
            <wp:extent cx="215900" cy="215900"/>
            <wp:effectExtent l="0" t="0" r="0" b="0"/>
            <wp:docPr id="3" name="Picture 3" descr="Shape&#10;&#10;Description automatically generated with low confidenc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Shape&#10;&#10;Description automatically generated with low confidenc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80" cy="22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CB9">
        <w:rPr>
          <w:rFonts w:ascii="Times New Roman" w:eastAsia="Times New Roman" w:hAnsi="Times New Roman" w:cs="Times New Roman"/>
          <w:b/>
          <w:bCs/>
          <w:sz w:val="20"/>
          <w:szCs w:val="24"/>
        </w:rPr>
        <w:tab/>
      </w:r>
      <w:r w:rsidR="00214007" w:rsidRPr="00192CB9">
        <w:rPr>
          <w:noProof/>
        </w:rPr>
        <w:drawing>
          <wp:inline distT="0" distB="0" distL="0" distR="0" wp14:anchorId="10F14431" wp14:editId="69E7E2D6">
            <wp:extent cx="215900" cy="215900"/>
            <wp:effectExtent l="0" t="0" r="0" b="0"/>
            <wp:docPr id="1" name="Picture 1" descr="Icon&#10;&#10;Description automatically generated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CB9">
        <w:rPr>
          <w:rFonts w:ascii="Times New Roman" w:eastAsia="Times New Roman" w:hAnsi="Times New Roman" w:cs="Times New Roman"/>
          <w:b/>
          <w:bCs/>
          <w:sz w:val="20"/>
          <w:szCs w:val="24"/>
        </w:rPr>
        <w:tab/>
      </w:r>
      <w:r w:rsidR="00FD4B5E" w:rsidRPr="00192CB9">
        <w:rPr>
          <w:noProof/>
        </w:rPr>
        <w:drawing>
          <wp:inline distT="0" distB="0" distL="0" distR="0" wp14:anchorId="13688296" wp14:editId="30E1DFA5">
            <wp:extent cx="234950" cy="234950"/>
            <wp:effectExtent l="0" t="0" r="0" b="0"/>
            <wp:docPr id="606893865" name="Picture 1" descr="linkedin&quot; Icon - Download for free – Iconduck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893865" name="Picture 1" descr="linkedin&quot; Icon - Download for free – Iconduck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B7E30" w14:textId="77777777" w:rsidR="00983AD5" w:rsidRPr="00192CB9" w:rsidRDefault="00983AD5" w:rsidP="009F1677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14:paraId="251FC382" w14:textId="1B3E6A2A" w:rsidR="000A2F97" w:rsidRPr="00192CB9" w:rsidRDefault="000A2F97" w:rsidP="009F1677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E30737" w:rsidRPr="00192CB9">
        <w:rPr>
          <w:rFonts w:ascii="Times New Roman" w:hAnsi="Times New Roman" w:cs="Times New Roman"/>
          <w:b/>
          <w:bCs/>
          <w:sz w:val="28"/>
          <w:szCs w:val="28"/>
        </w:rPr>
        <w:t>ducation</w:t>
      </w:r>
    </w:p>
    <w:p w14:paraId="378924C5" w14:textId="128324C9" w:rsidR="0044679B" w:rsidRPr="00192CB9" w:rsidRDefault="00774661" w:rsidP="009F16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4679B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415F4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4679B" w:rsidRPr="00192CB9">
        <w:rPr>
          <w:rFonts w:ascii="Times New Roman" w:hAnsi="Times New Roman" w:cs="Times New Roman"/>
          <w:b/>
          <w:bCs/>
          <w:sz w:val="24"/>
          <w:szCs w:val="24"/>
        </w:rPr>
        <w:t>Doctor of Philosophy in Social Work</w:t>
      </w:r>
      <w:r w:rsidR="00407B57"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693E7E6" w14:textId="77777777" w:rsidR="00CE04DE" w:rsidRPr="00192CB9" w:rsidRDefault="0044679B" w:rsidP="00D558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Washington University in St. Louis</w:t>
      </w:r>
      <w:r w:rsidR="00F7381E" w:rsidRPr="00192CB9">
        <w:rPr>
          <w:rFonts w:ascii="Times New Roman" w:hAnsi="Times New Roman" w:cs="Times New Roman"/>
          <w:sz w:val="24"/>
          <w:szCs w:val="24"/>
        </w:rPr>
        <w:t xml:space="preserve">, </w:t>
      </w:r>
      <w:r w:rsidRPr="00192CB9">
        <w:rPr>
          <w:rFonts w:ascii="Times New Roman" w:hAnsi="Times New Roman" w:cs="Times New Roman"/>
          <w:sz w:val="24"/>
          <w:szCs w:val="24"/>
        </w:rPr>
        <w:t>Brown School of Social Work</w:t>
      </w:r>
    </w:p>
    <w:p w14:paraId="16571818" w14:textId="7B0E3E25" w:rsidR="00CE04DE" w:rsidRPr="00192CB9" w:rsidRDefault="00CE04DE" w:rsidP="00CE04DE">
      <w:pPr>
        <w:spacing w:after="0" w:line="240" w:lineRule="auto"/>
        <w:ind w:left="2160"/>
        <w:rPr>
          <w:rStyle w:val="Hyperlink"/>
          <w:rFonts w:ascii="Times New Roman" w:eastAsia="Times New Roman" w:hAnsi="Times New Roman" w:cs="Times New Roman"/>
          <w:bCs/>
          <w:i/>
          <w:iCs/>
          <w:sz w:val="20"/>
          <w:szCs w:val="20"/>
        </w:rPr>
      </w:pP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fldChar w:fldCharType="begin"/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instrText>HYPERLINK "https://www.proquest.com/dissertations-theses/protecting-native-motherhood"</w:instrTex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fldChar w:fldCharType="separate"/>
      </w:r>
      <w:r w:rsidRPr="00192CB9">
        <w:rPr>
          <w:rStyle w:val="Hyperlink"/>
          <w:rFonts w:ascii="Times New Roman" w:eastAsia="Times New Roman" w:hAnsi="Times New Roman" w:cs="Times New Roman"/>
          <w:bCs/>
          <w:i/>
          <w:iCs/>
          <w:sz w:val="20"/>
          <w:szCs w:val="20"/>
        </w:rPr>
        <w:t xml:space="preserve">Protecting Native Motherhood: A Longitudinal Investigation of </w:t>
      </w:r>
    </w:p>
    <w:p w14:paraId="15AD6A6D" w14:textId="3BBAC6D1" w:rsidR="00F7381E" w:rsidRPr="00192CB9" w:rsidRDefault="00CE04DE" w:rsidP="00CE04DE">
      <w:pPr>
        <w:spacing w:after="0" w:line="240" w:lineRule="auto"/>
        <w:ind w:left="2160"/>
        <w:rPr>
          <w:rFonts w:ascii="Times New Roman" w:hAnsi="Times New Roman" w:cs="Times New Roman"/>
          <w:sz w:val="20"/>
          <w:szCs w:val="20"/>
        </w:rPr>
      </w:pPr>
      <w:r w:rsidRPr="00192CB9">
        <w:rPr>
          <w:rStyle w:val="Hyperlink"/>
          <w:rFonts w:ascii="Times New Roman" w:eastAsia="Times New Roman" w:hAnsi="Times New Roman" w:cs="Times New Roman"/>
          <w:bCs/>
          <w:i/>
          <w:iCs/>
          <w:sz w:val="20"/>
          <w:szCs w:val="20"/>
        </w:rPr>
        <w:t>Interpersonal Violence Among Alaska Native Women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fldChar w:fldCharType="end"/>
      </w:r>
      <w:r w:rsidRPr="00192CB9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</w:p>
    <w:p w14:paraId="0930BD6E" w14:textId="77777777" w:rsidR="00F7381E" w:rsidRPr="00192CB9" w:rsidRDefault="00F7381E" w:rsidP="0022571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D67941" w14:textId="4C26EE96" w:rsidR="0044679B" w:rsidRPr="00192CB9" w:rsidRDefault="0044679B" w:rsidP="009F16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415F4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>Master of Social Work</w:t>
      </w:r>
    </w:p>
    <w:p w14:paraId="0778CAEB" w14:textId="16D9321C" w:rsidR="0044679B" w:rsidRPr="00192CB9" w:rsidRDefault="0044679B" w:rsidP="009F16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University of Oklahoma – Tulsa</w:t>
      </w:r>
      <w:r w:rsidR="00F659CC" w:rsidRPr="00192CB9">
        <w:rPr>
          <w:rFonts w:ascii="Times New Roman" w:hAnsi="Times New Roman" w:cs="Times New Roman"/>
          <w:sz w:val="24"/>
          <w:szCs w:val="24"/>
        </w:rPr>
        <w:t xml:space="preserve">, </w:t>
      </w:r>
      <w:r w:rsidRPr="00192CB9">
        <w:rPr>
          <w:rFonts w:ascii="Times New Roman" w:hAnsi="Times New Roman" w:cs="Times New Roman"/>
          <w:sz w:val="24"/>
          <w:szCs w:val="24"/>
        </w:rPr>
        <w:t>Zarrow School of Social Work</w:t>
      </w:r>
    </w:p>
    <w:p w14:paraId="327F22CC" w14:textId="5266C2F3" w:rsidR="0044679B" w:rsidRPr="00192CB9" w:rsidRDefault="0044679B" w:rsidP="009F1677">
      <w:pPr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4B51D21F" w14:textId="631AD679" w:rsidR="0044679B" w:rsidRPr="00192CB9" w:rsidRDefault="0044679B" w:rsidP="009F16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2015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415F4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Bachelor of Arts, Psychology</w:t>
      </w:r>
    </w:p>
    <w:p w14:paraId="04D0499E" w14:textId="45A1B29A" w:rsidR="00081714" w:rsidRPr="00192CB9" w:rsidRDefault="00081714" w:rsidP="009F16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Arkansas Tech University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A564851" w14:textId="6858ED4A" w:rsidR="00483B4E" w:rsidRPr="00192CB9" w:rsidRDefault="00483B4E" w:rsidP="009F1677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14:paraId="0B213A19" w14:textId="50CA6DC6" w:rsidR="00A15703" w:rsidRPr="00192CB9" w:rsidRDefault="00E30737" w:rsidP="00C933DE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Professional Interests</w:t>
      </w:r>
    </w:p>
    <w:p w14:paraId="209F2C80" w14:textId="7047EEAA" w:rsidR="00421D50" w:rsidRPr="00192CB9" w:rsidRDefault="00421D50" w:rsidP="005C1A45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Indigenous </w:t>
      </w:r>
      <w:r w:rsidR="00CA0295" w:rsidRPr="00192CB9">
        <w:rPr>
          <w:rFonts w:ascii="Times New Roman" w:hAnsi="Times New Roman" w:cs="Times New Roman"/>
          <w:sz w:val="24"/>
          <w:szCs w:val="24"/>
        </w:rPr>
        <w:t>communities</w:t>
      </w:r>
      <w:r w:rsidR="005C1A45" w:rsidRPr="00192CB9">
        <w:rPr>
          <w:rFonts w:ascii="Times New Roman" w:hAnsi="Times New Roman" w:cs="Times New Roman"/>
          <w:sz w:val="24"/>
          <w:szCs w:val="24"/>
        </w:rPr>
        <w:t>, structural violence, d</w:t>
      </w:r>
      <w:r w:rsidRPr="00192CB9">
        <w:rPr>
          <w:rFonts w:ascii="Times New Roman" w:hAnsi="Times New Roman" w:cs="Times New Roman"/>
          <w:sz w:val="24"/>
          <w:szCs w:val="24"/>
        </w:rPr>
        <w:t>ecolonization, collective liberation</w:t>
      </w:r>
      <w:r w:rsidR="005C1A45" w:rsidRPr="00192CB9">
        <w:rPr>
          <w:rFonts w:ascii="Times New Roman" w:hAnsi="Times New Roman" w:cs="Times New Roman"/>
          <w:sz w:val="24"/>
          <w:szCs w:val="24"/>
        </w:rPr>
        <w:t>, abolition</w:t>
      </w:r>
    </w:p>
    <w:p w14:paraId="4EC966F4" w14:textId="77777777" w:rsidR="00983AD5" w:rsidRPr="00192CB9" w:rsidRDefault="00983AD5" w:rsidP="009F16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76D4E1" w14:textId="0BD16374" w:rsidR="00E30737" w:rsidRPr="00192CB9" w:rsidRDefault="00E30737" w:rsidP="00D558B5">
      <w:pPr>
        <w:pBdr>
          <w:bottom w:val="single" w:sz="12" w:space="1" w:color="auto"/>
        </w:pBdr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Academic and Professional Experience</w:t>
      </w:r>
    </w:p>
    <w:p w14:paraId="0682940F" w14:textId="080D68D6" w:rsidR="00F659CC" w:rsidRPr="00192CB9" w:rsidRDefault="00F659CC" w:rsidP="002D19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2022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Assistant Professor </w:t>
      </w:r>
    </w:p>
    <w:p w14:paraId="4EEE6A2D" w14:textId="33457D2E" w:rsidR="00F659CC" w:rsidRPr="00192CB9" w:rsidRDefault="00F659CC" w:rsidP="002D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 xml:space="preserve">University of Denver, Graduate School of Social Work </w:t>
      </w:r>
    </w:p>
    <w:p w14:paraId="024A80DA" w14:textId="77777777" w:rsidR="00D558B5" w:rsidRPr="00192CB9" w:rsidRDefault="00D558B5" w:rsidP="002D19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04328F9" w14:textId="58A11017" w:rsidR="002D7948" w:rsidRPr="00192CB9" w:rsidRDefault="0014141C" w:rsidP="002D19F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D7948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D7948" w:rsidRPr="00192CB9">
        <w:rPr>
          <w:rFonts w:ascii="Times New Roman" w:hAnsi="Times New Roman" w:cs="Times New Roman"/>
          <w:b/>
          <w:bCs/>
          <w:i/>
          <w:iCs/>
          <w:sz w:val="22"/>
          <w:szCs w:val="22"/>
        </w:rPr>
        <w:t>Faculty Affiliate</w:t>
      </w:r>
    </w:p>
    <w:p w14:paraId="1FABC43B" w14:textId="52FDD21A" w:rsidR="002D7948" w:rsidRPr="00192CB9" w:rsidRDefault="002D7948" w:rsidP="002D19FA">
      <w:pPr>
        <w:spacing w:after="0" w:line="240" w:lineRule="auto"/>
        <w:ind w:left="1440" w:firstLine="720"/>
        <w:rPr>
          <w:rFonts w:ascii="Times New Roman" w:hAnsi="Times New Roman" w:cs="Times New Roman"/>
          <w:sz w:val="22"/>
          <w:szCs w:val="22"/>
        </w:rPr>
      </w:pPr>
      <w:r w:rsidRPr="00192CB9">
        <w:rPr>
          <w:rFonts w:ascii="Times New Roman" w:hAnsi="Times New Roman" w:cs="Times New Roman"/>
          <w:sz w:val="22"/>
          <w:szCs w:val="22"/>
        </w:rPr>
        <w:t>Interdisciplinary Research Institute for the Study of (in)Equality (IRISE)</w:t>
      </w:r>
    </w:p>
    <w:p w14:paraId="520680D7" w14:textId="4E223ACE" w:rsidR="005F0A0B" w:rsidRPr="00192CB9" w:rsidRDefault="005F0A0B" w:rsidP="002D19FA">
      <w:pPr>
        <w:spacing w:after="0" w:line="240" w:lineRule="auto"/>
        <w:ind w:left="1440" w:firstLine="720"/>
        <w:rPr>
          <w:rFonts w:ascii="Times New Roman" w:hAnsi="Times New Roman" w:cs="Times New Roman"/>
          <w:sz w:val="22"/>
          <w:szCs w:val="22"/>
        </w:rPr>
      </w:pPr>
      <w:r w:rsidRPr="00192CB9">
        <w:rPr>
          <w:rFonts w:ascii="Times New Roman" w:hAnsi="Times New Roman" w:cs="Times New Roman"/>
          <w:sz w:val="22"/>
          <w:szCs w:val="22"/>
        </w:rPr>
        <w:t>Latinx Center for Community Engagement and Scholarship (DULCCES)</w:t>
      </w:r>
    </w:p>
    <w:p w14:paraId="37ECB4E4" w14:textId="0A0D5059" w:rsidR="002D7948" w:rsidRPr="00192CB9" w:rsidRDefault="002D7948" w:rsidP="002D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2"/>
          <w:szCs w:val="22"/>
        </w:rPr>
        <w:tab/>
      </w:r>
      <w:r w:rsidRPr="00192CB9">
        <w:rPr>
          <w:rFonts w:ascii="Times New Roman" w:hAnsi="Times New Roman" w:cs="Times New Roman"/>
          <w:sz w:val="22"/>
          <w:szCs w:val="22"/>
        </w:rPr>
        <w:tab/>
      </w:r>
      <w:r w:rsidRPr="00192CB9">
        <w:rPr>
          <w:rFonts w:ascii="Times New Roman" w:hAnsi="Times New Roman" w:cs="Times New Roman"/>
          <w:sz w:val="22"/>
          <w:szCs w:val="22"/>
        </w:rPr>
        <w:tab/>
        <w:t>Center for Community Engagement to Advance Scholarship and Learning</w:t>
      </w:r>
      <w:r w:rsidRPr="00192CB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41EEFB" w14:textId="77777777" w:rsidR="00774661" w:rsidRPr="00192CB9" w:rsidRDefault="00774661" w:rsidP="002D19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47F35C2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2021 – Present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Faculty Associate </w:t>
      </w:r>
    </w:p>
    <w:p w14:paraId="4F3E5361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Washington University in St. Louis, Buder Center for American Indian Studies</w:t>
      </w:r>
    </w:p>
    <w:p w14:paraId="3EB44289" w14:textId="019FBF2C" w:rsidR="0096158D" w:rsidRPr="00192CB9" w:rsidRDefault="0096158D" w:rsidP="0096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75A278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2023 – </w:t>
      </w:r>
      <w:r>
        <w:rPr>
          <w:rFonts w:ascii="Times New Roman" w:hAnsi="Times New Roman" w:cs="Times New Roman"/>
          <w:b/>
          <w:bCs/>
          <w:sz w:val="24"/>
          <w:szCs w:val="24"/>
        </w:rPr>
        <w:t>2025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Adjunct Instructor </w:t>
      </w:r>
    </w:p>
    <w:p w14:paraId="7799109A" w14:textId="03E6CB3C" w:rsidR="0096158D" w:rsidRPr="00192CB9" w:rsidRDefault="00D2286A" w:rsidP="00D228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Rutgers School of Social Work, Rutgers University</w:t>
      </w:r>
    </w:p>
    <w:p w14:paraId="5E6BF2B9" w14:textId="77777777" w:rsidR="00774661" w:rsidRPr="00192CB9" w:rsidRDefault="00774661" w:rsidP="002D19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1A10AAE" w14:textId="35C6BB58" w:rsidR="00CA0295" w:rsidRPr="00192CB9" w:rsidRDefault="00CA0295" w:rsidP="002D19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2020 – </w:t>
      </w:r>
      <w:r w:rsidR="00257927"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="00257927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Adjunct </w:t>
      </w:r>
      <w:r w:rsidR="007040D3">
        <w:rPr>
          <w:rFonts w:ascii="Times New Roman" w:hAnsi="Times New Roman" w:cs="Times New Roman"/>
          <w:b/>
          <w:bCs/>
          <w:sz w:val="24"/>
          <w:szCs w:val="24"/>
        </w:rPr>
        <w:t>Instructor</w:t>
      </w:r>
    </w:p>
    <w:p w14:paraId="7C870196" w14:textId="721A7B22" w:rsidR="00CA0295" w:rsidRPr="00192CB9" w:rsidRDefault="00CA0295" w:rsidP="002D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Smith College, School for Social Work</w:t>
      </w:r>
    </w:p>
    <w:p w14:paraId="19FAAD05" w14:textId="77777777" w:rsidR="00CA0295" w:rsidRPr="00192CB9" w:rsidRDefault="00CA0295" w:rsidP="002D19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A8F4047" w14:textId="070697F8" w:rsidR="00F659CC" w:rsidRPr="00192CB9" w:rsidRDefault="00F659CC" w:rsidP="002D19F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2021 – 2022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Course Coordinator</w:t>
      </w:r>
      <w:r w:rsidR="00CA0295"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– Critical and Decolonial Research Methods</w:t>
      </w:r>
    </w:p>
    <w:p w14:paraId="34C0FB71" w14:textId="39F423EA" w:rsidR="00F659CC" w:rsidRPr="00192CB9" w:rsidRDefault="00F659CC" w:rsidP="002D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Smith College, School for Social Work</w:t>
      </w:r>
    </w:p>
    <w:p w14:paraId="322B6190" w14:textId="77777777" w:rsidR="00D558B5" w:rsidRPr="00192CB9" w:rsidRDefault="00D558B5" w:rsidP="002D19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281C301" w14:textId="77777777" w:rsidR="00E30737" w:rsidRPr="00192CB9" w:rsidRDefault="00E30737" w:rsidP="002D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2018 – 2020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Teaching Fellow</w:t>
      </w:r>
    </w:p>
    <w:p w14:paraId="7722FC24" w14:textId="0CCA3235" w:rsidR="00E30737" w:rsidRPr="00192CB9" w:rsidRDefault="00F7201E" w:rsidP="002D19FA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Washington University in St. Louis, </w:t>
      </w:r>
      <w:r w:rsidR="00E30737" w:rsidRPr="00192CB9">
        <w:rPr>
          <w:rFonts w:ascii="Times New Roman" w:hAnsi="Times New Roman" w:cs="Times New Roman"/>
          <w:sz w:val="24"/>
          <w:szCs w:val="24"/>
        </w:rPr>
        <w:t xml:space="preserve">Brown School of Social Work </w:t>
      </w:r>
    </w:p>
    <w:p w14:paraId="1B0507E0" w14:textId="77777777" w:rsidR="00567EC0" w:rsidRDefault="00567EC0" w:rsidP="009F1677">
      <w:pPr>
        <w:pBdr>
          <w:bottom w:val="single" w:sz="12" w:space="1" w:color="auto"/>
        </w:pBdr>
        <w:tabs>
          <w:tab w:val="left" w:pos="526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568AFF42" w14:textId="77777777" w:rsidR="00C04B04" w:rsidRPr="00192CB9" w:rsidRDefault="00C04B04" w:rsidP="009F1677">
      <w:pPr>
        <w:pBdr>
          <w:bottom w:val="single" w:sz="12" w:space="1" w:color="auto"/>
        </w:pBdr>
        <w:tabs>
          <w:tab w:val="left" w:pos="526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67DA312B" w14:textId="4F0C0412" w:rsidR="009F1677" w:rsidRPr="00192CB9" w:rsidRDefault="00983AD5" w:rsidP="009F1677">
      <w:pPr>
        <w:pBdr>
          <w:bottom w:val="single" w:sz="12" w:space="1" w:color="auto"/>
        </w:pBdr>
        <w:tabs>
          <w:tab w:val="left" w:pos="526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lastRenderedPageBreak/>
        <w:t>Publications</w:t>
      </w:r>
    </w:p>
    <w:p w14:paraId="389D22E0" w14:textId="2057CF03" w:rsidR="009F1677" w:rsidRPr="00192CB9" w:rsidRDefault="009F1677" w:rsidP="006C0F8A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192CB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Peer-Reviewed Journal Articles</w:t>
      </w:r>
      <w:r w:rsidR="006C0F8A" w:rsidRPr="00192CB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_______________</w:t>
      </w:r>
    </w:p>
    <w:p w14:paraId="6B1A820E" w14:textId="127346F2" w:rsidR="00EC1833" w:rsidRDefault="00EC1833" w:rsidP="00EC1833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bookmarkStart w:id="1" w:name="_Hlk188964361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29. </w:t>
      </w:r>
      <w:r w:rsidRPr="00D228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(2025)</w:t>
      </w:r>
      <w:r w:rsidRPr="005B61D1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Wrapping a Rainbow Around the Medicine Wheel: A Scoping Review of Social and Emotional Wellbeing for Queer, Trans, and Two Spirit Native Youth. </w:t>
      </w:r>
      <w:r w:rsidRPr="005B61D1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Social Sciences.</w:t>
      </w:r>
      <w:r w:rsidRPr="00EC1833">
        <w:t xml:space="preserve"> </w:t>
      </w:r>
      <w:hyperlink r:id="rId16" w:history="1">
        <w:r w:rsidRPr="00EC1833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https://doi.org/10.3390/socsci14050274</w:t>
        </w:r>
      </w:hyperlink>
    </w:p>
    <w:p w14:paraId="43EA6329" w14:textId="090DA25D" w:rsidR="008B6CEB" w:rsidRPr="00192CB9" w:rsidRDefault="008B6CEB" w:rsidP="008B6CEB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28.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&amp;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Harty, J.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(202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). Beyond Reform and Abolition: Navigating the Complexities of Indigenous Child Welfare.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Families in Society.</w:t>
      </w:r>
      <w:r w:rsidRPr="008B6CEB">
        <w:t xml:space="preserve"> </w:t>
      </w:r>
      <w:hyperlink r:id="rId17" w:history="1">
        <w:r w:rsidRPr="008B6CEB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https://doi.org/10.1177/10443894241303964</w:t>
        </w:r>
      </w:hyperlink>
    </w:p>
    <w:p w14:paraId="0F98DDE3" w14:textId="137EBC18" w:rsidR="00C67635" w:rsidRPr="00192CB9" w:rsidRDefault="00C67635" w:rsidP="00C6763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6763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27.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(2025). Towards a scientific understanding of queer, trans, and two-spirit (QT2S) Native youth mental health disparities.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Mental Health Science.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Open Access.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hyperlink r:id="rId18" w:history="1">
        <w:r w:rsidRPr="00C67635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https://doi.org/10.1002/mhs2.70001</w:t>
        </w:r>
      </w:hyperlink>
    </w:p>
    <w:p w14:paraId="596926D0" w14:textId="1922B410" w:rsidR="00C67635" w:rsidRPr="00192CB9" w:rsidRDefault="00C67635" w:rsidP="00C6763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6763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26.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(2024). Book review: Urban Indigenous youth reframing two-spirit.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Historical Studies in Education.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hyperlink r:id="rId19" w:tgtFrame="_blank" w:tooltip="https://urldefense.com/v3/__https://historicalstudiesineducation.ca/index.php/edu_hse-rhe/issue/view/465__;!!NCZxaNi9jForCP_SxBKJCA!TEQE5nYRrdK4edZeNVckCGYQaPJlsgvLooPMS9R8h34N7H4Fz9XWUWVnJLD6vmbwW2uV1UExcqJn08paQUf5oFhy$" w:history="1">
        <w:r w:rsidRPr="00C67635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https://historicalstudiesineducation.ca/index.php/edu_hse-rhe/issue/view/465</w:t>
        </w:r>
      </w:hyperlink>
    </w:p>
    <w:bookmarkEnd w:id="1"/>
    <w:p w14:paraId="2EEEE18D" w14:textId="17B9FED5" w:rsidR="003D19C5" w:rsidRPr="00192CB9" w:rsidRDefault="003D19C5" w:rsidP="003D19C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25. Harty, J.,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A.,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Washington, D., Schiele, J. &amp; Francis, A. (2024). Origins of Opportunity, Part 1: The Formation of CSWE’s Minority Research Fellowship Program, 1954–1978.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Journal of Social Work Education. </w:t>
      </w:r>
      <w:hyperlink r:id="rId20" w:history="1">
        <w:r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https://doi.org/10.1080/10437797.2024.2407826</w:t>
        </w:r>
      </w:hyperlink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</w:p>
    <w:p w14:paraId="74FF059E" w14:textId="604B14F6" w:rsidR="0071126A" w:rsidRPr="00192CB9" w:rsidRDefault="0071126A" w:rsidP="0071126A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24.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(2024). Countering Coloniality in Global Health: Comment on “The Rhetoric of Decolonizing Global Health Fails to Address the Reality of Settler Colonialism: Gaza as a Case in Point”.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International Journal of Health Policy and Management, 13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(1), 1-3.  </w:t>
      </w:r>
      <w:hyperlink r:id="rId21" w:history="1">
        <w:r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https://doi.org/10.34172/ijhpm.8670</w:t>
        </w:r>
      </w:hyperlink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p w14:paraId="444E80F1" w14:textId="341717F6" w:rsidR="00D84DF1" w:rsidRPr="00192CB9" w:rsidRDefault="00D84DF1" w:rsidP="00D84DF1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23.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(2024). Decolonizing Disability: A Conversation on Colonialism.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The Journal of Sociology &amp; Social Welfare, 15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(1), pp. 14-33. </w:t>
      </w:r>
      <w:hyperlink r:id="rId22" w:history="1">
        <w:r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https://doi.org/10.15453/0191-5096.4731</w:t>
        </w:r>
      </w:hyperlink>
    </w:p>
    <w:p w14:paraId="0C9426FD" w14:textId="0436C5CA" w:rsidR="0096158D" w:rsidRPr="00192CB9" w:rsidRDefault="0096158D" w:rsidP="0096158D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22. 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(2024). An Indigenous Scholar’s Journey towards Decolonizing Social Work.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Qualitative Social Work.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hyperlink r:id="rId23" w:history="1">
        <w:r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https://doi.org/10.1177/14733250241268730</w:t>
        </w:r>
      </w:hyperlink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33DEC90A" w14:textId="0850BB53" w:rsidR="001832E3" w:rsidRPr="00192CB9" w:rsidRDefault="001832E3" w:rsidP="001832E3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21.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&amp; Beeler, S. (2024). Decolonizing Big Data: Addressing Data Colonialism in Social Work’s Grand Challenges.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Journal of Ethnic and Cultural Diversity in Social Work. </w:t>
      </w:r>
      <w:hyperlink r:id="rId24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https://doi.org/10.1080/15313204.2024.2321440</w:t>
        </w:r>
      </w:hyperlink>
    </w:p>
    <w:p w14:paraId="4345ACC2" w14:textId="48874AE8" w:rsidR="001B3F6E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20.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Beeler, S., Gerrish, O., Aldred, B., &amp;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(2024). Histories of Violence among Clients Seeking Substance Use Disorder Treatment: A Systematic Mapping Review.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Frontiers in Psychiatry. </w:t>
      </w:r>
      <w:hyperlink r:id="rId25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https://doi.org/10.3389/fpsyt.2024.1307641</w:t>
        </w:r>
      </w:hyperlink>
    </w:p>
    <w:p w14:paraId="5EEAC5FB" w14:textId="7B7A9F32" w:rsidR="007C10B5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19.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Bryer, C.,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A.,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Gillani, B., &amp; Lewis, J. (2023). Theoretical Approaches to Disrupting Historical Trauma among Indigenous LGBTQ+ Elders.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Healthy Populations Journal. </w:t>
      </w:r>
      <w:hyperlink r:id="rId26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https://doi.org/10.15273/hpj.v3i4.11480</w:t>
        </w:r>
      </w:hyperlink>
    </w:p>
    <w:p w14:paraId="4221BB72" w14:textId="15CE8D77" w:rsidR="00E7087E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18.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A.,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Gillani, B., Cohen, F., &amp; Vogel, M. (2023). A Tale of Two Mentees: Conceptualizing Academic Mentorship through Systems Thinking.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Journal of Social Work Education. </w:t>
      </w:r>
      <w:hyperlink r:id="rId27" w:history="1">
        <w:r w:rsidR="00CE04DE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https://doi.org/10.1080/10437797.2023.2248221</w:t>
        </w:r>
      </w:hyperlink>
    </w:p>
    <w:p w14:paraId="524EF78F" w14:textId="0FAFFD4D" w:rsidR="00C02200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17.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(2023). Unsettling Feminism in Social Work: Toward an Indigenous Decolonial Feminist Framework.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Affilia: Feminist Inquiry in Social Work.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hyperlink r:id="rId28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https://doi.org/10.1177/08861099231193617</w:t>
        </w:r>
      </w:hyperlink>
    </w:p>
    <w:p w14:paraId="26681FA1" w14:textId="6B58A940" w:rsidR="007F6C3B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16.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(2023). Violence, Trauma, and Colonialism: A Structural Approach to Understanding the Policy Landscape of Indigenous Reproductive Justice.</w:t>
      </w:r>
      <w:r w:rsidR="00CE04DE" w:rsidRPr="00192CB9"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Journal of Trauma and Dissociation.</w:t>
      </w:r>
      <w:r w:rsidR="00CE04DE" w:rsidRPr="00192CB9">
        <w:t xml:space="preserve"> </w:t>
      </w:r>
      <w:hyperlink r:id="rId29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https://doi.org/10.1080/15299732.2023.2212402</w:t>
        </w:r>
      </w:hyperlink>
    </w:p>
    <w:p w14:paraId="2701652D" w14:textId="5401CDB7" w:rsidR="00DF6688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15.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Helton, J.,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Asher BlackDeer, A.,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Banks, K., Pousson, M., &amp; Gilbert, K. (2023). Racial Discrimination of Adolescents with Special Healthcare Needs.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Journal of Adolescent Health.</w:t>
      </w:r>
      <w:r w:rsidR="00CE04DE" w:rsidRPr="00192CB9">
        <w:t xml:space="preserve"> </w:t>
      </w:r>
      <w:hyperlink r:id="rId30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https://doi.org/10.1016/j.jadohealth.2023.02.038</w:t>
        </w:r>
      </w:hyperlink>
    </w:p>
    <w:p w14:paraId="3CBDE526" w14:textId="636ABCD0" w:rsidR="00A67932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14.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(2023). Culture as Treatment: A Pathway toward Indigenous Health Equity.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Healthy Populations Journal.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hyperlink r:id="rId31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https://doi.org/10.15273/hpj.v3i1.11479</w:t>
        </w:r>
      </w:hyperlink>
    </w:p>
    <w:p w14:paraId="0BAED6F1" w14:textId="072ECFFA" w:rsidR="00B912E9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13.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Gillani, B., Cohen, F., Kirchgesler, K. &amp;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(2023). Sites of Possibility: A Scoping Review to Investigate the Mentorship of Marginalized Social Work Doctoral Students.</w:t>
      </w:r>
      <w:r w:rsidR="00CE04DE" w:rsidRPr="00192CB9"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Journal of Evidence-Based Social Work.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hyperlink r:id="rId32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https://doi.org/10.1080/26408066.2023.2171328</w:t>
        </w:r>
      </w:hyperlink>
    </w:p>
    <w:p w14:paraId="3F4C6D78" w14:textId="2E33EADD" w:rsidR="00421D50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12.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&amp; Gandarilla Ocampo, M. (2022). #SocialWorkSoWhite: A Critical Perspective on Settler Colonialism, White Supremacy, and Social Justice in Social Work. 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Advances in Social Work, 22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(2), pp. 720-740. </w:t>
      </w:r>
      <w:hyperlink r:id="rId33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https://doi.org/10.18060/24986</w:t>
        </w:r>
      </w:hyperlink>
    </w:p>
    <w:p w14:paraId="1B65A706" w14:textId="1EE2D803" w:rsidR="00776804" w:rsidRPr="00192CB9" w:rsidRDefault="005C1A45" w:rsidP="005C1A45">
      <w:pPr>
        <w:spacing w:after="120" w:line="240" w:lineRule="auto"/>
        <w:ind w:left="720" w:hanging="720"/>
        <w:rPr>
          <w:rStyle w:val="Hyperlink"/>
          <w:rFonts w:ascii="Times New Roman" w:eastAsia="Times New Roman" w:hAnsi="Times New Roman" w:cs="Times New Roman"/>
          <w:bCs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11.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Gandarilla Ocampo, M. &amp; </w:t>
      </w:r>
      <w:r w:rsidR="00CE04DE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(2022). We Deserve to Thrive: Transforming the Social Work Academy to Better Support BIPOC Doctoral Students.</w:t>
      </w:r>
      <w:r w:rsidR="00CE04DE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Advances in Social Work, 22</w:t>
      </w:r>
      <w:r w:rsidR="00CE04DE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(2), pp. 703-719. </w:t>
      </w:r>
      <w:hyperlink r:id="rId34" w:history="1">
        <w:r w:rsidR="00CE04DE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https://doi.org/10.18060/24987</w:t>
        </w:r>
      </w:hyperlink>
    </w:p>
    <w:p w14:paraId="5ADC951A" w14:textId="1E6D253D" w:rsidR="004530FD" w:rsidRDefault="004530FD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------ Begin tenure track assistant professorship at University of Denver: September 1, 2022 -------- </w:t>
      </w:r>
    </w:p>
    <w:p w14:paraId="2613C190" w14:textId="16587711" w:rsidR="00B912E9" w:rsidRPr="00192CB9" w:rsidRDefault="005C1A45" w:rsidP="005C1A45">
      <w:pPr>
        <w:spacing w:after="120" w:line="240" w:lineRule="auto"/>
        <w:ind w:left="720" w:hanging="720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912E9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A.,</w:t>
      </w:r>
      <w:r w:rsidR="00B912E9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Patterson Silver Wolf, D. A., Beeler, S., &amp; Van Schuyver, J. (2022). Behavioral Health Programs and Initiatives at Tribal Colleges and Universities: A Scoping Review. </w:t>
      </w:r>
      <w:r w:rsidR="00B912E9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Tribal College: Journal of American Indian Higher Education</w:t>
      </w:r>
      <w:r w:rsidR="00397C3D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 33(4)</w:t>
      </w:r>
      <w:r w:rsidR="00B912E9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 w:rsidR="00B912E9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hyperlink r:id="rId35" w:history="1">
        <w:r w:rsidR="00BD4D7B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https://tribalcollegejournal.org/behavioral-health</w:t>
        </w:r>
      </w:hyperlink>
    </w:p>
    <w:p w14:paraId="102C7E45" w14:textId="0C8D5E1F" w:rsidR="008C4977" w:rsidRPr="00192CB9" w:rsidRDefault="005C1A45" w:rsidP="005C1A45">
      <w:pPr>
        <w:spacing w:after="120" w:line="240" w:lineRule="auto"/>
        <w:ind w:left="720" w:hanging="720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9.</w:t>
      </w: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8C4977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A., </w:t>
      </w:r>
      <w:r w:rsidR="008C4977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Beeler, S., Patterson Silver Wolf, D. A., &amp; Van Schuyver, J. (2021). HBCUs Matter: A Review of Behavioral Health at Historically Black Colleges and Universities. </w:t>
      </w:r>
      <w:r w:rsidR="008C4977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Journal of Black Studies.</w:t>
      </w:r>
      <w:r w:rsidR="007C3F17" w:rsidRPr="00192CB9">
        <w:t xml:space="preserve"> </w:t>
      </w:r>
      <w:hyperlink r:id="rId36" w:history="1">
        <w:r w:rsidR="007C3F17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https://doi.org/10.1177/00219347211060540</w:t>
        </w:r>
      </w:hyperlink>
      <w:r w:rsidR="007C3F17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</w:p>
    <w:p w14:paraId="21701E38" w14:textId="5916C217" w:rsidR="00FF1AF5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8. </w:t>
      </w:r>
      <w:r w:rsidR="00FF1AF5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FF1AF5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Patterson Silver Wolf, D., Maguin, E., &amp; Beeler, S. (2021). Depression and Anxiety among College Students: Understanding the Impact on </w:t>
      </w:r>
      <w:r w:rsidR="00A718E2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Grade Average</w:t>
      </w:r>
      <w:r w:rsidR="00FF1AF5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Differences in Gender and Ethnicity. </w:t>
      </w:r>
      <w:r w:rsidR="00FF1AF5" w:rsidRPr="00192CB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Journal of American College Health.</w:t>
      </w:r>
      <w:r w:rsidR="00A718E2" w:rsidRPr="00192CB9">
        <w:rPr>
          <w:rFonts w:ascii="Times New Roman" w:hAnsi="Times New Roman" w:cs="Times New Roman"/>
        </w:rPr>
        <w:t xml:space="preserve"> </w:t>
      </w:r>
      <w:hyperlink r:id="rId37" w:history="1">
        <w:r w:rsidR="00A718E2" w:rsidRPr="00192CB9">
          <w:rPr>
            <w:rStyle w:val="Hyperlink"/>
            <w:rFonts w:ascii="Times New Roman" w:eastAsia="Times New Roman" w:hAnsi="Times New Roman" w:cs="Times New Roman"/>
            <w:iCs/>
            <w:sz w:val="24"/>
            <w:szCs w:val="24"/>
          </w:rPr>
          <w:t>https://doi.org/10.1080/07448481.2021.1920954</w:t>
        </w:r>
      </w:hyperlink>
      <w:r w:rsidR="00A718E2" w:rsidRPr="00192CB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302D0B8B" w14:textId="717A3827" w:rsidR="00407B57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 </w:t>
      </w:r>
      <w:r w:rsidR="00407B57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Patterson Silver Wolf, D.A., Dulmus, C.A., Wilder, G., Barczykowski, A.,Yu, J., Beeler, S., </w:t>
      </w:r>
      <w:r w:rsidR="00407B57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A.,</w:t>
      </w:r>
      <w:r w:rsidR="00407B57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Rodriquez, N., &amp; Harvey, S. (</w:t>
      </w:r>
      <w:r w:rsidR="001F1E41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2021</w:t>
      </w:r>
      <w:r w:rsidR="00407B57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).</w:t>
      </w:r>
      <w:r w:rsidR="00407B57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Profiles and Predictors of Treatment-Resistant Opioid Use Disorder (TROUD): A Secondary Data Analysis of Treatment Episode Data Set’s 2017 Admissions. </w:t>
      </w:r>
      <w:r w:rsidR="00407B57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Alcoholism Treatment Quarterly.</w:t>
      </w:r>
      <w:r w:rsidR="001F1E41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hyperlink r:id="rId38" w:history="1">
        <w:r w:rsidR="001F1E41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https://doi.org/10.1080/07347324.2021.1895015</w:t>
        </w:r>
      </w:hyperlink>
      <w:r w:rsidR="001F1E41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</w:p>
    <w:p w14:paraId="795D45A2" w14:textId="3289916F" w:rsidR="006C25EF" w:rsidRPr="00192CB9" w:rsidRDefault="005C1A45" w:rsidP="005C1A45">
      <w:pPr>
        <w:spacing w:after="12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6. </w:t>
      </w:r>
      <w:r w:rsidR="006C25EF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Gallegos-Riofrio, C. A., Waters, W. F., Carrasco, A. M., Riofrio, L. A., Pintag, M., Caranqui, M., Caranqui, J., </w:t>
      </w:r>
      <w:r w:rsidR="006C25EF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A.,</w:t>
      </w:r>
      <w:r w:rsidR="006C25EF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&amp; Iannotti, L. (</w:t>
      </w:r>
      <w:r w:rsidR="00A718E2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2021</w:t>
      </w:r>
      <w:r w:rsidR="006C25EF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). Caliata: Vital Lessons from a Small Indigenous Community in Ecuador on Food Sovereignty and Sustainable Diets. </w:t>
      </w:r>
      <w:r w:rsidR="006C25EF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Current Developments in Nutrition.</w:t>
      </w:r>
      <w:r w:rsidR="00A428A3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hyperlink r:id="rId39" w:history="1">
        <w:r w:rsidR="00A428A3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https://doi.org/10.1093/cdn/nzab009</w:t>
        </w:r>
      </w:hyperlink>
      <w:r w:rsidR="00A428A3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329DD259" w14:textId="43212ECE" w:rsidR="00DE56A9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5. </w:t>
      </w:r>
      <w:r w:rsidR="00DE56A9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A.,</w:t>
      </w:r>
      <w:r w:rsidR="00DE56A9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Patterson Silver Wolf, D. A., Beeler, S., &amp; Duran, B., (2020). Substance Use and Interpersonal Violence: Exploring Potential Threats to Underrepresented Minority Students’ Academic Success. </w:t>
      </w:r>
      <w:r w:rsidR="00DE56A9" w:rsidRPr="00192CB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Journal of College Student Retention: Research, Theory &amp; Practice. </w:t>
      </w:r>
      <w:hyperlink r:id="rId40" w:history="1">
        <w:r w:rsidR="00DE56A9" w:rsidRPr="00192CB9">
          <w:rPr>
            <w:rStyle w:val="Hyperlink"/>
            <w:rFonts w:ascii="Times New Roman" w:hAnsi="Times New Roman" w:cs="Times New Roman"/>
            <w:sz w:val="24"/>
          </w:rPr>
          <w:t>https://doi.org/10.1177/1521025120911638</w:t>
        </w:r>
      </w:hyperlink>
      <w:r w:rsidR="00DE56A9" w:rsidRPr="00192CB9">
        <w:rPr>
          <w:rFonts w:ascii="Times New Roman" w:hAnsi="Times New Roman" w:cs="Times New Roman"/>
        </w:rPr>
        <w:t xml:space="preserve"> </w:t>
      </w:r>
    </w:p>
    <w:p w14:paraId="6B9B639E" w14:textId="2E69946D" w:rsidR="00DE56A9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4. </w:t>
      </w:r>
      <w:r w:rsidR="00DE56A9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="00DE56A9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&amp; Patterson Silver Wolf, D. (2020). Evidence Mapping: Interventions for American Indian and Alaska Native Youth Mental Health. </w:t>
      </w:r>
      <w:r w:rsidR="00DE56A9" w:rsidRPr="00192CB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Journal of Evidence-Based Social Work, 17</w:t>
      </w:r>
      <w:r w:rsidR="00DE56A9" w:rsidRPr="00192CB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(1), 49-62.</w:t>
      </w:r>
      <w:r w:rsidR="00DE56A9" w:rsidRPr="00192CB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hyperlink r:id="rId41" w:history="1">
        <w:r w:rsidR="0013527B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https://doi.org/10.1080/26408066.2019.1624237</w:t>
        </w:r>
      </w:hyperlink>
      <w:r w:rsidR="0013527B" w:rsidRPr="00192CB9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  <w:r w:rsidR="00DE56A9" w:rsidRPr="00192CB9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</w:p>
    <w:p w14:paraId="11517E5B" w14:textId="66EAB83F" w:rsidR="00E94070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="00E94070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Patterson Silver Wolf, D., </w:t>
      </w:r>
      <w:r w:rsidR="00E94070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</w:t>
      </w:r>
      <w:r w:rsidR="00E94070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Beeler, Zheng, K., &amp; Stazrad, K. (2020). Performance-Based Practice: Clinical Dashboards for Addiction Treatment Retention. </w:t>
      </w:r>
      <w:r w:rsidR="00E94070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Research on Social Work Practice. </w:t>
      </w:r>
      <w:hyperlink r:id="rId42" w:history="1">
        <w:r w:rsidR="00E94070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https://doi.org/10.1177/1049731520972798</w:t>
        </w:r>
      </w:hyperlink>
      <w:r w:rsidR="00E94070"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A8BED3" w14:textId="274D8811" w:rsidR="00E83CCD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2. </w:t>
      </w:r>
      <w:r w:rsidR="00E83CCD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Patterson Silver Wolf, D.A., Ramsey, A.T., Epstein, J., Beeler, S., &amp; </w:t>
      </w:r>
      <w:r w:rsidR="00E83CCD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="00E83CCD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(2020). Bridges to Sobriety: Testing the Feasibility and Acceptability of a Mobile App Designed to Supplement an Adolescent Substance Abuse Treatment Program. </w:t>
      </w:r>
      <w:r w:rsidR="00E83CCD"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Clinical Social Work Journal,</w:t>
      </w:r>
      <w:r w:rsidR="00E83CCD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1-8. </w:t>
      </w:r>
      <w:hyperlink r:id="rId43" w:history="1">
        <w:r w:rsidR="00E83CCD" w:rsidRPr="00192CB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https://doi.org/10.1007/s10615-020-00765-w</w:t>
        </w:r>
      </w:hyperlink>
      <w:r w:rsidR="00E83CCD"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p w14:paraId="32815E53" w14:textId="7D55C6AB" w:rsidR="009F1677" w:rsidRPr="00192CB9" w:rsidRDefault="005C1A45" w:rsidP="005C1A4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="009F1677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Patterson Silver Wolf, D., Taylor, F., Maguin, E., &amp; </w:t>
      </w:r>
      <w:r w:rsidR="009F1677"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</w:t>
      </w:r>
      <w:r w:rsidR="009F1677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(2019). You Are College Material – You Belong: An Underrepresented-Minority Student Retention Intervention Without Deception. </w:t>
      </w:r>
      <w:r w:rsidR="009F1677" w:rsidRPr="00192CB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Journal of College Student Retention: Research, Theory &amp; Practice. </w:t>
      </w:r>
      <w:hyperlink r:id="rId44" w:history="1">
        <w:r w:rsidR="009F1677" w:rsidRPr="00192CB9">
          <w:rPr>
            <w:rStyle w:val="Hyperlink"/>
            <w:rFonts w:ascii="Times New Roman" w:hAnsi="Times New Roman" w:cs="Times New Roman"/>
            <w:sz w:val="24"/>
          </w:rPr>
          <w:t>https://doi.org/10.1177/1521025119848749</w:t>
        </w:r>
      </w:hyperlink>
      <w:r w:rsidR="009F1677" w:rsidRPr="00192CB9">
        <w:rPr>
          <w:rFonts w:ascii="Times New Roman" w:hAnsi="Times New Roman" w:cs="Times New Roman"/>
          <w:sz w:val="24"/>
        </w:rPr>
        <w:t xml:space="preserve"> </w:t>
      </w:r>
    </w:p>
    <w:p w14:paraId="680C7DDA" w14:textId="77777777" w:rsidR="005B61D1" w:rsidRDefault="005B61D1" w:rsidP="00EC1833">
      <w:pPr>
        <w:spacing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746708E8" w14:textId="42412BB0" w:rsidR="00004AFE" w:rsidRPr="00192CB9" w:rsidRDefault="00004AFE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Under Review__________________</w:t>
      </w:r>
    </w:p>
    <w:p w14:paraId="62F892B2" w14:textId="4B98EF9E" w:rsidR="00282543" w:rsidRDefault="00282543" w:rsidP="00C02200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28254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&amp; Benedict, M. (</w:t>
      </w:r>
      <w:r w:rsidRPr="0028254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2025, under review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). </w:t>
      </w:r>
      <w:r w:rsidRPr="002825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Decolonizing Trauma-Responsive Care: Centering Healing for Racial Trauma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55C104B4" w14:textId="197CC75A" w:rsidR="00282543" w:rsidRDefault="00282543" w:rsidP="00C02200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Benedict, M., </w:t>
      </w:r>
      <w:r w:rsidRPr="0028254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&amp; Quezada-Horne, N. (</w:t>
      </w:r>
      <w:r w:rsidRPr="0028254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2025, under review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). Institutional Betrayal in Social Work. </w:t>
      </w:r>
    </w:p>
    <w:p w14:paraId="5E8B38CA" w14:textId="280B54CD" w:rsidR="00E475DF" w:rsidRDefault="00E475DF" w:rsidP="00C02200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475D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Rodriguez, N., Dvorak, D., Muehlenkamp, J., Kwan, M. Y., Burr, E.,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BlackDeer, A., </w:t>
      </w:r>
      <w:r w:rsidRPr="00E475D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&amp; Murdock, S. (</w:t>
      </w:r>
      <w:r w:rsidRPr="00E475DF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2025, under review</w:t>
      </w:r>
      <w:r w:rsidRPr="00E475D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). Difference in Rates of Past Year Suicide Attempts and Ideation Across Racial and Gender Identity Status Among Adolescents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418A7412" w14:textId="58AF7793" w:rsidR="008B7CBE" w:rsidRPr="00192CB9" w:rsidRDefault="008B7CBE" w:rsidP="00C02200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(2023,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under review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Westward Ho?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Hell No!: Debunking Stereotypes and Disrupting Colonial Violence against Indigenous Women in Video Games.</w:t>
      </w:r>
    </w:p>
    <w:p w14:paraId="53A17535" w14:textId="77777777" w:rsidR="001B269B" w:rsidRPr="00192CB9" w:rsidRDefault="001B269B" w:rsidP="001B269B">
      <w:pPr>
        <w:spacing w:after="12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2E9F0C0" w14:textId="7DC89F53" w:rsidR="009F1677" w:rsidRPr="00192CB9" w:rsidRDefault="000210E5" w:rsidP="006C0F8A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Editorial Reviewed </w:t>
      </w:r>
      <w:r w:rsidR="009F1677" w:rsidRPr="00192C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Book Chapters</w:t>
      </w:r>
      <w:r w:rsidR="006C0F8A" w:rsidRPr="00192C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__________________</w:t>
      </w:r>
    </w:p>
    <w:p w14:paraId="06852912" w14:textId="512FAA4C" w:rsidR="00B51102" w:rsidRDefault="00B51102" w:rsidP="005B61D1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14. </w:t>
      </w:r>
      <w:r w:rsidRPr="00B511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(2025). </w:t>
      </w:r>
      <w:r w:rsidRPr="00B51102">
        <w:rPr>
          <w:rFonts w:ascii="Times New Roman" w:eastAsia="Times New Roman" w:hAnsi="Times New Roman" w:cs="Times New Roman"/>
          <w:color w:val="000000"/>
          <w:sz w:val="24"/>
          <w:szCs w:val="24"/>
        </w:rPr>
        <w:t>What Is Reproductive Justice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B51102">
        <w:rPr>
          <w:rFonts w:ascii="Times New Roman" w:eastAsia="Times New Roman" w:hAnsi="Times New Roman" w:cs="Times New Roman"/>
          <w:color w:val="000000"/>
          <w:sz w:val="24"/>
          <w:szCs w:val="24"/>
        </w:rPr>
        <w:t> 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1102">
        <w:rPr>
          <w:rFonts w:ascii="Times New Roman" w:eastAsia="Times New Roman" w:hAnsi="Times New Roman" w:cs="Times New Roman"/>
          <w:color w:val="000000"/>
          <w:sz w:val="24"/>
          <w:szCs w:val="24"/>
        </w:rPr>
        <w:t>Goldblatt Hyatt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E (Ed.)</w:t>
      </w:r>
      <w:r w:rsidRPr="00B5110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511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Social Work and Reproductive Justice: A Necessary Fit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51102">
        <w:rPr>
          <w:rFonts w:ascii="Times New Roman" w:eastAsia="Times New Roman" w:hAnsi="Times New Roman" w:cs="Times New Roman"/>
          <w:color w:val="000000"/>
          <w:sz w:val="24"/>
          <w:szCs w:val="24"/>
        </w:rPr>
        <w:t>Oxford Academic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hyperlink r:id="rId45" w:history="1">
        <w:r w:rsidRPr="00B5110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9780197755358.</w:t>
        </w:r>
      </w:hyperlink>
    </w:p>
    <w:p w14:paraId="6CC7C8EC" w14:textId="6A20C728" w:rsidR="005B61D1" w:rsidRPr="00192CB9" w:rsidRDefault="005B61D1" w:rsidP="005B61D1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13. 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Decolonizing Social Work Research: Subverting the White, Western Paradigm through Praxis. In Lenette, C. (Ed.)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Anti-Colonial Research Praxis: Methods for Knowledge Justice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Manchester University Press. </w:t>
      </w:r>
      <w:hyperlink r:id="rId46" w:history="1">
        <w:r w:rsidRPr="005B61D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9781526176998</w:t>
        </w:r>
      </w:hyperlink>
    </w:p>
    <w:p w14:paraId="1A3F1EFD" w14:textId="26D867BF" w:rsidR="008B6CEB" w:rsidRPr="00192CB9" w:rsidRDefault="008B6CEB" w:rsidP="008B6CEB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 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Indigenous Principles.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J. C. Báez (Ed.), Issues of equity: Key concepts in qualitative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methods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. Routledge.</w:t>
      </w:r>
      <w:r w:rsidRPr="008B6CEB">
        <w:rPr>
          <w:rFonts w:ascii="Open Sans" w:hAnsi="Open Sans" w:cs="Open Sans"/>
          <w:color w:val="212529"/>
          <w:sz w:val="22"/>
          <w:szCs w:val="22"/>
          <w:shd w:val="clear" w:color="auto" w:fill="FFFFFF"/>
        </w:rPr>
        <w:t xml:space="preserve"> </w:t>
      </w:r>
      <w:hyperlink r:id="rId47" w:history="1">
        <w:r w:rsidRPr="008B6CE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9781003560128.</w:t>
        </w:r>
      </w:hyperlink>
    </w:p>
    <w:p w14:paraId="224CE4BD" w14:textId="41E694BF" w:rsidR="001D2022" w:rsidRPr="00192CB9" w:rsidRDefault="001D2022" w:rsidP="001D2022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11.</w:t>
      </w:r>
      <w:bookmarkStart w:id="2" w:name="_Hlk165562380"/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Harty, J., 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A.,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&amp; Gandarilla Ocampo, M. (2024). Abolition: The Missing Link in Historical Efforts to Address Racism and Colonialism within the Profession of Social Work. In C. Rasmussen, M. Kim, &amp; D. M. Washington Sr. (Eds.)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Abolition and Social Work: Possibilities, Paradoxes, and Practice of Community Care.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Haymarket Press.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hyperlink r:id="rId48" w:history="1">
        <w:r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9798888900918.</w:t>
        </w:r>
      </w:hyperlink>
      <w:bookmarkEnd w:id="2"/>
    </w:p>
    <w:p w14:paraId="4A788623" w14:textId="6A0F8354" w:rsidR="00722672" w:rsidRPr="00192CB9" w:rsidRDefault="00722672" w:rsidP="00722672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(2024). Decolonizing LGBTQ2S+ Studies. </w:t>
      </w:r>
      <w:r w:rsidR="00A4143F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A. Goldberg (Ed),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 SAGE Encyclopedia of LGBTQ Studies, 2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</w:rPr>
        <w:t>nd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Edition.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SAGE Publications, Inc. </w:t>
      </w:r>
      <w:hyperlink r:id="rId49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https://doi.org/10.4135/9781071891414</w:t>
        </w:r>
      </w:hyperlink>
    </w:p>
    <w:p w14:paraId="3A88BBD7" w14:textId="28CF0E0C" w:rsidR="00722672" w:rsidRPr="00192CB9" w:rsidRDefault="00722672" w:rsidP="00722672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9.    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(2024). Native American/First Nations/Indigenous Sexualities. In </w:t>
      </w:r>
      <w:r w:rsidR="00A4143F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Goldberg (Ed),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 SAGE Encyclopedia of LGBTQ Studies, 2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</w:rPr>
        <w:t>nd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Edition</w:t>
      </w:r>
      <w:r w:rsidR="00A4143F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="00A4143F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SAGE Publications, Inc. </w:t>
      </w:r>
      <w:hyperlink r:id="rId50" w:history="1">
        <w:r w:rsidR="00A4143F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https://doi.org/10.4135/9781071891414</w:t>
        </w:r>
      </w:hyperlink>
    </w:p>
    <w:p w14:paraId="0DBCDCBE" w14:textId="5FD14411" w:rsidR="00A26B23" w:rsidRPr="00192CB9" w:rsidRDefault="001832E3" w:rsidP="00A26B23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  <w:r w:rsidR="00A26B23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</w:t>
      </w:r>
      <w:r w:rsidR="00A26B23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. (2023).</w:t>
      </w:r>
      <w:r w:rsidR="00A26B23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A26B23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Decolonial Social Work from an Indigenous Perspective.</w:t>
      </w:r>
      <w:r w:rsidR="00A4143F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K. Majumdar, R. Baikady, &amp; A. A. D’Souza (Eds.),</w:t>
      </w:r>
      <w:r w:rsidR="00A26B23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26B23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Indigenization Discourse in Social Work: International Perspectives. </w:t>
      </w:r>
      <w:r w:rsidR="00A26B23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Springer.</w:t>
      </w:r>
      <w:r w:rsidR="00A26B23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hyperlink r:id="rId51" w:history="1">
        <w:r w:rsidR="00A26B23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</w:t>
        </w:r>
        <w:r w:rsidR="004A548C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 xml:space="preserve">: </w:t>
        </w:r>
        <w:r w:rsidR="00A26B23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978-3-031-37712-9</w:t>
        </w:r>
      </w:hyperlink>
      <w:r w:rsidR="004A548C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608B0AA" w14:textId="57230EBA" w:rsidR="00235E4E" w:rsidRPr="00192CB9" w:rsidRDefault="001832E3" w:rsidP="00D3211D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  <w:bookmarkStart w:id="3" w:name="_Hlk176602133"/>
      <w:r w:rsidR="00235E4E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</w:t>
      </w:r>
      <w:r w:rsidR="00235E4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(2023). Decolonizing Data: The Movement for Indigenous Data Sovereignty. </w:t>
      </w:r>
      <w:r w:rsidR="00A4143F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</w:t>
      </w:r>
      <w:r w:rsidR="00CD1210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Mastracci Sánchez, D., &amp; Villarreal, A. (Eds.), </w:t>
      </w:r>
      <w:r w:rsidR="00235E4E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Indigenizing Education for Climate Action</w:t>
      </w:r>
      <w:r w:rsidR="000716BF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Strategies, Case Studies, and Testimonios. </w:t>
      </w:r>
      <w:r w:rsidR="000716BF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Pressbooks.</w:t>
      </w:r>
      <w:r w:rsidR="000A7031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52" w:history="1">
        <w:r w:rsidR="000A7031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Open Access.</w:t>
        </w:r>
      </w:hyperlink>
      <w:bookmarkEnd w:id="3"/>
    </w:p>
    <w:p w14:paraId="6AA806A8" w14:textId="5C299ED3" w:rsidR="00D3211D" w:rsidRPr="00192CB9" w:rsidRDefault="001832E3" w:rsidP="00D3211D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   </w:t>
      </w:r>
      <w:r w:rsidR="00D3211D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Gillani, B.,</w:t>
      </w:r>
      <w:r w:rsidR="00D3211D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Asher BlackDeer, A., </w:t>
      </w:r>
      <w:r w:rsidR="00D3211D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&amp; Cohen, F. (2023). Remedying the Foundation of Social Work Education: Towards an Actionable Anti-Racist Pedagogy. </w:t>
      </w:r>
      <w:r w:rsidR="00D3211D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Social Work, White Supremacy, and Racial Justice: Reckoning with Our History, Interrogating our Present, Re-Imagining our Future. Volume 4: Strategies for Achieving Racial Justice in Social Work Educations.</w:t>
      </w:r>
      <w:r w:rsidR="005F1EE5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hyperlink r:id="rId53" w:history="1">
        <w:r w:rsidR="005F1EE5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https://doi.org/10.1093/oso/9780197641422.003.0041</w:t>
        </w:r>
      </w:hyperlink>
    </w:p>
    <w:p w14:paraId="1EEAA47B" w14:textId="5536E5F9" w:rsidR="0090519A" w:rsidRPr="00192CB9" w:rsidRDefault="001832E3" w:rsidP="0090519A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  <w:r w:rsidR="0090519A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</w:t>
      </w:r>
      <w:r w:rsidR="0090519A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, Cohen, F., &amp; Gillani, B. (2023). Young Adulthood on the Margin</w:t>
      </w:r>
      <w:r w:rsidR="00987FA7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90519A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In J. P. Aguilar &amp; E. Counselman-Carpenter (Eds.), </w:t>
      </w:r>
      <w:r w:rsidR="0090519A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Multidimensional Human Behavior in the Complex Social Environment: Decolonizing Theories for Social Work Practice</w:t>
      </w:r>
      <w:r w:rsidR="0090519A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8A7AB9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54" w:history="1">
        <w:r w:rsidR="00ED46DD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9781793576866</w:t>
        </w:r>
      </w:hyperlink>
    </w:p>
    <w:p w14:paraId="3C83FF5A" w14:textId="6EA63F32" w:rsidR="00F12CE6" w:rsidRPr="00192CB9" w:rsidRDefault="001832E3" w:rsidP="00F12CE6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4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.    </w:t>
      </w:r>
      <w:r w:rsidR="00F12CE6"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="00F12CE6" w:rsidRPr="00192CB9">
        <w:rPr>
          <w:rFonts w:ascii="Times New Roman" w:hAnsi="Times New Roman" w:cs="Times New Roman"/>
          <w:sz w:val="24"/>
          <w:szCs w:val="24"/>
        </w:rPr>
        <w:t>(</w:t>
      </w:r>
      <w:r w:rsidR="00E4330E" w:rsidRPr="00192CB9">
        <w:rPr>
          <w:rFonts w:ascii="Times New Roman" w:hAnsi="Times New Roman" w:cs="Times New Roman"/>
          <w:sz w:val="24"/>
          <w:szCs w:val="24"/>
        </w:rPr>
        <w:t>2023</w:t>
      </w:r>
      <w:r w:rsidR="00F12CE6" w:rsidRPr="00192CB9">
        <w:rPr>
          <w:rFonts w:ascii="Times New Roman" w:hAnsi="Times New Roman" w:cs="Times New Roman"/>
          <w:sz w:val="24"/>
          <w:szCs w:val="24"/>
        </w:rPr>
        <w:t>). The Mission of Social Work.</w:t>
      </w:r>
      <w:r w:rsidR="00F12CE6"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60913" w:rsidRPr="00192CB9">
        <w:rPr>
          <w:rFonts w:ascii="Times New Roman" w:hAnsi="Times New Roman" w:cs="Times New Roman"/>
          <w:sz w:val="24"/>
          <w:szCs w:val="24"/>
        </w:rPr>
        <w:t xml:space="preserve">In T. Alito, A. Kelemen, V. Leff, &amp; A. Moore Patneaude </w:t>
      </w:r>
      <w:r w:rsidR="001F0075" w:rsidRPr="00192CB9">
        <w:rPr>
          <w:rFonts w:ascii="Times New Roman" w:hAnsi="Times New Roman" w:cs="Times New Roman"/>
          <w:sz w:val="24"/>
          <w:szCs w:val="24"/>
        </w:rPr>
        <w:t xml:space="preserve">(Eds.) </w:t>
      </w:r>
      <w:r w:rsidR="001F0075" w:rsidRPr="00192CB9">
        <w:rPr>
          <w:rFonts w:ascii="Times New Roman" w:hAnsi="Times New Roman" w:cs="Times New Roman"/>
          <w:i/>
          <w:iCs/>
          <w:sz w:val="24"/>
          <w:szCs w:val="24"/>
        </w:rPr>
        <w:t xml:space="preserve">Mirrors and Windows: Reflections on the Journey in Serious Illness Practice. </w:t>
      </w:r>
      <w:hyperlink r:id="rId55" w:history="1">
        <w:r w:rsidR="00906143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ISBN: </w:t>
        </w:r>
        <w:r w:rsidR="00317BB8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979-8370034343</w:t>
        </w:r>
      </w:hyperlink>
    </w:p>
    <w:p w14:paraId="1697B64A" w14:textId="4DF26520" w:rsidR="00337CDE" w:rsidRPr="00192CB9" w:rsidRDefault="001832E3" w:rsidP="00337CDE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  <w:r w:rsidR="00337CDE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(2022). Exemplifying Person-In-Environment: Highlighting Indigenous Resilience. In M. Berg-Weger and V. Murugan (Eds.) </w:t>
      </w:r>
      <w:r w:rsidR="00337CDE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Social Work and Social Welfare An Invitation. 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(6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ed.) Routledge.</w:t>
      </w:r>
      <w:r w:rsidR="00337CDE" w:rsidRPr="00192CB9">
        <w:t xml:space="preserve"> </w:t>
      </w:r>
      <w:hyperlink r:id="rId56" w:history="1">
        <w:r w:rsidR="00337CDE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https://doi.org/10.4324/9781003182160</w:t>
        </w:r>
      </w:hyperlink>
      <w:r w:rsidR="00337CDE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14:paraId="6F272AF1" w14:textId="7E46DB7C" w:rsidR="00B912E9" w:rsidRPr="00192CB9" w:rsidRDefault="001832E3" w:rsidP="00380EC8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   </w:t>
      </w:r>
      <w:r w:rsidR="00F82624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Beeler,</w:t>
      </w:r>
      <w:r w:rsidR="000F06BC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S.,</w:t>
      </w:r>
      <w:r w:rsidR="00F82624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82624"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A.,</w:t>
      </w:r>
      <w:r w:rsidR="00F82624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&amp; Patterson Silver Wolf, D. </w:t>
      </w:r>
      <w:r w:rsidR="00B912E9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(2022). 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Reducing Harmful Alcohol Use: Integrating a Screening and Brief Intervention</w:t>
      </w:r>
      <w:r w:rsidR="00F82624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 into Routine Social Work Practice. 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L. Rapp-McCall, A. Roberts, &amp; K. Corcoran (Eds.) </w:t>
      </w:r>
      <w:r w:rsidR="00380EC8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Social Workers’ Desk Reference</w:t>
      </w:r>
      <w:r w:rsidR="00337CDE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(4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ed.) Oxford University Press. </w:t>
      </w:r>
      <w:hyperlink r:id="rId57" w:history="1">
        <w:r w:rsidR="00337CDE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9780190095543.</w:t>
        </w:r>
      </w:hyperlink>
    </w:p>
    <w:p w14:paraId="4CA76359" w14:textId="20D6A580" w:rsidR="00B912E9" w:rsidRPr="00192CB9" w:rsidRDefault="00B912E9" w:rsidP="001832E3">
      <w:pPr>
        <w:pStyle w:val="ListParagraph"/>
        <w:numPr>
          <w:ilvl w:val="0"/>
          <w:numId w:val="19"/>
        </w:numPr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Beeler,</w:t>
      </w:r>
      <w:r w:rsidR="000F06BC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S.,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Asher BlackDeer, A.,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&amp; Patterson Silver Wolf, D. (2022). Substance Use Disorders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: Overview, Special Populations, and Treatment Considerations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L. Rapp-McCall, A. Roberts, &amp; K. Corcoran (Eds.) </w:t>
      </w:r>
      <w:r w:rsidR="00337CDE"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Social Workers’ Desk Reference. 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(4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337CDE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ed.) Oxford University Press. </w:t>
      </w:r>
      <w:hyperlink r:id="rId58" w:history="1">
        <w:r w:rsidR="00337CDE" w:rsidRPr="00192CB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ISBN: 9780190095543.</w:t>
        </w:r>
      </w:hyperlink>
    </w:p>
    <w:p w14:paraId="6F176225" w14:textId="77777777" w:rsidR="00F8110E" w:rsidRPr="00192CB9" w:rsidRDefault="00F8110E" w:rsidP="00EC69AE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6"/>
          <w:szCs w:val="6"/>
          <w:u w:val="single"/>
        </w:rPr>
      </w:pPr>
    </w:p>
    <w:p w14:paraId="0C8340E1" w14:textId="11E73CE2" w:rsidR="00F12CE6" w:rsidRPr="00192CB9" w:rsidRDefault="00F12CE6" w:rsidP="00EC69AE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In Press_______________________</w:t>
      </w:r>
    </w:p>
    <w:p w14:paraId="1D28FCDA" w14:textId="38DCC9DE" w:rsidR="0096158D" w:rsidRPr="00192CB9" w:rsidRDefault="0096158D" w:rsidP="0096158D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&amp; Harty, J. (2024,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 Press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Decolonial Abolitionist Kinship as a Liberatory Praxis in the Academy.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Home(place): Honouring, (Re)membering and (Re)storying the process of Matriarchal Worlding as Kinship.</w:t>
      </w:r>
    </w:p>
    <w:p w14:paraId="12206098" w14:textId="0B3B5F4F" w:rsidR="00EC5D47" w:rsidRPr="00192CB9" w:rsidRDefault="00EC5D47" w:rsidP="00EC5D4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96158D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2024,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 Press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Decolonizing Qualitative Research in Gender and Sexuality. </w:t>
      </w:r>
    </w:p>
    <w:p w14:paraId="4B76857B" w14:textId="77777777" w:rsidR="00F8110E" w:rsidRPr="00192CB9" w:rsidRDefault="00F8110E" w:rsidP="002B4D8B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6"/>
          <w:szCs w:val="6"/>
          <w:u w:val="single"/>
        </w:rPr>
      </w:pPr>
    </w:p>
    <w:p w14:paraId="03DC36B6" w14:textId="3EA8FF13" w:rsidR="001D2022" w:rsidRPr="00192CB9" w:rsidRDefault="001D2022" w:rsidP="001D2022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&amp; Coye, S.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96158D"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2024,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 Press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Decolonizing Environmental Justice: Centering Black and Indigenous Solutions to the Climate Crisis.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Race and Environmental Justice in the Era of COVID-19.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Michigan State University Press.</w:t>
      </w:r>
    </w:p>
    <w:p w14:paraId="07C872CA" w14:textId="77777777" w:rsidR="00E14BD1" w:rsidRPr="00192CB9" w:rsidRDefault="00E14BD1" w:rsidP="002B4D8B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3CFD244E" w14:textId="3811391A" w:rsidR="002B4D8B" w:rsidRPr="00192CB9" w:rsidRDefault="002B4D8B" w:rsidP="002B4D8B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Under Review__________________</w:t>
      </w:r>
    </w:p>
    <w:p w14:paraId="23B1389D" w14:textId="77777777" w:rsidR="00DB61FA" w:rsidRPr="00192CB9" w:rsidRDefault="00DB61FA" w:rsidP="00DB61FA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Asher BlackDeer, A.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McKay, K., Latham, C., Scranton, B., Wang, M., Covarrubias, N. &amp; Bousquet, S. (2024,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under review</w:t>
      </w:r>
      <w:r w:rsidRPr="00192CB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). Reproductive Justice. </w:t>
      </w:r>
      <w:r w:rsidRPr="00192CB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Oxford Bibliographies in Social Work.</w:t>
      </w:r>
    </w:p>
    <w:p w14:paraId="345D2A20" w14:textId="32E34E9C" w:rsidR="00D50175" w:rsidRPr="00192CB9" w:rsidRDefault="00D50175" w:rsidP="00D50175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&amp; Harty, J. (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Under Review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Critical Conceptualizations in the Measurement of Race, Ethnicity &amp; Indigeneity.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Decolonizing Quantitative Methods: Anti-Oppressive Approaches to Social Work Research.</w:t>
      </w:r>
    </w:p>
    <w:p w14:paraId="472B22BF" w14:textId="178715D4" w:rsidR="001D2022" w:rsidRPr="00192CB9" w:rsidRDefault="001D2022" w:rsidP="001D2022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Under Review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Reclaiming Our Wellbeing: Understanding Indigenous Mental Health through Tradition and Culture.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 Oxford Handbook on Global Indigenous Studies.</w:t>
      </w:r>
    </w:p>
    <w:p w14:paraId="1BB1C9D4" w14:textId="4BB5F0CB" w:rsidR="00BE4C61" w:rsidRPr="00192CB9" w:rsidRDefault="00BE4C61" w:rsidP="002153C1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Under Review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Indigiqueer Joy as Resistance.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Queer Joy: Mobilizing the World-building Assemblages of Queer and Trans Joy in Research for Social Change.</w:t>
      </w:r>
    </w:p>
    <w:p w14:paraId="142318A8" w14:textId="4FCA3721" w:rsidR="00D0029E" w:rsidRPr="00192CB9" w:rsidRDefault="000470B9" w:rsidP="002153C1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Asher BlackDeer, A.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Under Review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 w:rsidRPr="00192C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Illuminating Indigenous Resistance: American Indian and Alaska Native Activist Reclamations of Health and Wellbeing. </w:t>
      </w:r>
      <w:r w:rsidRPr="00192C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Activism, Resistance, and Health.</w:t>
      </w:r>
      <w:r w:rsidRPr="00192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2087962" w14:textId="77777777" w:rsidR="00E14BD1" w:rsidRPr="00192CB9" w:rsidRDefault="00E14BD1" w:rsidP="002153C1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364B3DA9" w14:textId="5E5A82A3" w:rsidR="006A7EF6" w:rsidRPr="00192CB9" w:rsidRDefault="006A7EF6" w:rsidP="006A7EF6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Grants and Funded Projects</w:t>
      </w:r>
    </w:p>
    <w:p w14:paraId="69A2F5E2" w14:textId="20BCA5FE" w:rsidR="00AC61C4" w:rsidRDefault="00AC61C4" w:rsidP="006A7EF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Indigenous Data Directory for Social Sciences</w:t>
      </w:r>
    </w:p>
    <w:p w14:paraId="1B9A6E7E" w14:textId="234325D7" w:rsidR="00AC61C4" w:rsidRPr="00AC61C4" w:rsidRDefault="00AC61C4" w:rsidP="006A7EF6">
      <w:pPr>
        <w:spacing w:after="0" w:line="240" w:lineRule="auto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C61C4">
        <w:rPr>
          <w:rFonts w:ascii="Times New Roman" w:hAnsi="Times New Roman" w:cs="Times New Roman"/>
          <w:i/>
          <w:iCs/>
          <w:sz w:val="24"/>
          <w:szCs w:val="24"/>
        </w:rPr>
        <w:t xml:space="preserve">Indigenous DataSET </w:t>
      </w:r>
      <w:r>
        <w:rPr>
          <w:rFonts w:ascii="Times New Roman" w:hAnsi="Times New Roman" w:cs="Times New Roman"/>
          <w:i/>
          <w:iCs/>
          <w:sz w:val="24"/>
          <w:szCs w:val="24"/>
        </w:rPr>
        <w:t>Sovereignty Ethics Training</w:t>
      </w:r>
    </w:p>
    <w:p w14:paraId="45136760" w14:textId="2EAE4E5D" w:rsidR="00AC61C4" w:rsidRPr="00AC61C4" w:rsidRDefault="00AC61C4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AC61C4">
        <w:rPr>
          <w:rFonts w:ascii="Times New Roman" w:hAnsi="Times New Roman" w:cs="Times New Roman"/>
          <w:sz w:val="24"/>
          <w:szCs w:val="24"/>
        </w:rPr>
        <w:tab/>
        <w:t>Role: Fellow</w:t>
      </w:r>
    </w:p>
    <w:p w14:paraId="730DB27D" w14:textId="0F1C0338" w:rsidR="00AC61C4" w:rsidRPr="00AC61C4" w:rsidRDefault="00AC61C4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AC61C4">
        <w:rPr>
          <w:rFonts w:ascii="Times New Roman" w:hAnsi="Times New Roman" w:cs="Times New Roman"/>
          <w:sz w:val="24"/>
          <w:szCs w:val="24"/>
        </w:rPr>
        <w:tab/>
        <w:t xml:space="preserve">Status: Awarded - $2,000 </w:t>
      </w:r>
    </w:p>
    <w:p w14:paraId="5D048DFC" w14:textId="77777777" w:rsidR="00AC61C4" w:rsidRDefault="00AC61C4" w:rsidP="006A7EF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8846389" w14:textId="3E76ABA0" w:rsidR="0071126A" w:rsidRPr="00192CB9" w:rsidRDefault="0071126A" w:rsidP="006A7EF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Institutional Pushout of Women Faculty of Color in STEM: A Meta-Synthesis of Counterstories </w:t>
      </w:r>
    </w:p>
    <w:p w14:paraId="4EF7497C" w14:textId="1FBCBDE2" w:rsidR="0071126A" w:rsidRPr="00192CB9" w:rsidRDefault="0071126A" w:rsidP="0071126A">
      <w:pPr>
        <w:spacing w:after="0" w:line="240" w:lineRule="auto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ARC Network</w:t>
      </w:r>
    </w:p>
    <w:p w14:paraId="1F5B7AEB" w14:textId="70A2B698" w:rsidR="0071126A" w:rsidRPr="00192CB9" w:rsidRDefault="0071126A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Role: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sz w:val="24"/>
          <w:szCs w:val="24"/>
        </w:rPr>
        <w:t>Virtual Visiting Scholar</w:t>
      </w:r>
    </w:p>
    <w:p w14:paraId="2A9AADF3" w14:textId="02891E9F" w:rsidR="0071126A" w:rsidRPr="00192CB9" w:rsidRDefault="0071126A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Status: Awarded - $20,000</w:t>
      </w:r>
      <w:r w:rsidR="00B51102">
        <w:rPr>
          <w:rFonts w:ascii="Times New Roman" w:hAnsi="Times New Roman" w:cs="Times New Roman"/>
          <w:sz w:val="24"/>
          <w:szCs w:val="24"/>
        </w:rPr>
        <w:t>* funding removed due to NSF executive order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19F256" w14:textId="77777777" w:rsidR="0071126A" w:rsidRPr="00192CB9" w:rsidRDefault="0071126A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547F8BAC" w14:textId="7E6837F9" w:rsidR="00C933DE" w:rsidRPr="00192CB9" w:rsidRDefault="006A7EF6" w:rsidP="006A7EF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– </w:t>
      </w:r>
      <w:r w:rsidR="00D2286A"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Evaluating Suicide Risk among Indigenous 2SLGBTQ+ Youth</w:t>
      </w:r>
    </w:p>
    <w:p w14:paraId="0107F6FC" w14:textId="097E195D" w:rsidR="006A7EF6" w:rsidRPr="00192CB9" w:rsidRDefault="006A7EF6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PI: Mun Yee Kwan, PhD</w:t>
      </w:r>
    </w:p>
    <w:p w14:paraId="31027C73" w14:textId="679D028E" w:rsidR="0006108E" w:rsidRPr="00192CB9" w:rsidRDefault="0006108E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Role: Collaborator</w:t>
      </w:r>
    </w:p>
    <w:p w14:paraId="168B3B82" w14:textId="77E1FFD9" w:rsidR="006A7EF6" w:rsidRPr="00192CB9" w:rsidRDefault="006A7EF6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="0006108E" w:rsidRPr="00192CB9">
        <w:rPr>
          <w:rFonts w:ascii="Times New Roman" w:hAnsi="Times New Roman" w:cs="Times New Roman"/>
          <w:sz w:val="24"/>
          <w:szCs w:val="24"/>
        </w:rPr>
        <w:t xml:space="preserve">Status: </w:t>
      </w:r>
      <w:r w:rsidR="00D2286A">
        <w:rPr>
          <w:rFonts w:ascii="Times New Roman" w:hAnsi="Times New Roman" w:cs="Times New Roman"/>
          <w:sz w:val="24"/>
          <w:szCs w:val="24"/>
        </w:rPr>
        <w:t>Not Awarded</w:t>
      </w:r>
    </w:p>
    <w:p w14:paraId="53D1F81B" w14:textId="77777777" w:rsidR="007147A8" w:rsidRPr="00192CB9" w:rsidRDefault="007147A8" w:rsidP="006A7EF6">
      <w:pPr>
        <w:spacing w:after="0" w:line="240" w:lineRule="auto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</w:p>
    <w:p w14:paraId="0D3897F2" w14:textId="77777777" w:rsidR="002A687F" w:rsidRPr="00192CB9" w:rsidRDefault="002A687F" w:rsidP="002A687F">
      <w:pPr>
        <w:spacing w:after="0" w:line="240" w:lineRule="auto"/>
        <w:ind w:left="2160" w:hanging="216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2023 – 2024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>Understanding Historical Trauma in Indigenous Communities: A Primer for Behavioral Health Providers</w:t>
      </w:r>
      <w:r w:rsidRPr="00192CB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F29CE58" w14:textId="77777777" w:rsidR="002A687F" w:rsidRPr="00192CB9" w:rsidRDefault="002A687F" w:rsidP="002A687F">
      <w:pPr>
        <w:spacing w:after="0" w:line="240" w:lineRule="auto"/>
        <w:ind w:left="2160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iCs/>
          <w:sz w:val="24"/>
          <w:szCs w:val="24"/>
        </w:rPr>
        <w:lastRenderedPageBreak/>
        <w:t>Behavioral Health Excellence Technical Assistance Center (BHE TAC)</w:t>
      </w:r>
    </w:p>
    <w:p w14:paraId="11DDDEFD" w14:textId="77777777" w:rsidR="002A687F" w:rsidRPr="00192CB9" w:rsidRDefault="002A687F" w:rsidP="002A687F">
      <w:pPr>
        <w:spacing w:after="0" w:line="240" w:lineRule="auto"/>
        <w:ind w:left="216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 xml:space="preserve">Funded by US Health Resources and Services Administration </w:t>
      </w:r>
    </w:p>
    <w:p w14:paraId="07C03B4C" w14:textId="77777777" w:rsidR="002A687F" w:rsidRPr="00192CB9" w:rsidRDefault="002A687F" w:rsidP="002A687F">
      <w:pPr>
        <w:spacing w:after="0" w:line="240" w:lineRule="auto"/>
        <w:ind w:left="216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Role: Expert Consultant, Report Author</w:t>
      </w:r>
    </w:p>
    <w:p w14:paraId="74AF8C9A" w14:textId="77777777" w:rsidR="002A687F" w:rsidRPr="00192CB9" w:rsidRDefault="002A687F" w:rsidP="002A687F">
      <w:pPr>
        <w:spacing w:after="0" w:line="240" w:lineRule="auto"/>
        <w:ind w:left="216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 xml:space="preserve">Status: Awarded - $4000 </w:t>
      </w:r>
    </w:p>
    <w:p w14:paraId="7BFB0EB5" w14:textId="77777777" w:rsidR="002A687F" w:rsidRPr="00192CB9" w:rsidRDefault="002A687F" w:rsidP="002A687F">
      <w:pPr>
        <w:spacing w:after="0" w:line="240" w:lineRule="auto"/>
        <w:ind w:left="2160"/>
        <w:rPr>
          <w:rFonts w:ascii="Times New Roman" w:hAnsi="Times New Roman" w:cs="Times New Roman"/>
          <w:bCs/>
          <w:sz w:val="24"/>
          <w:szCs w:val="24"/>
        </w:rPr>
      </w:pPr>
    </w:p>
    <w:p w14:paraId="286D4848" w14:textId="77AC3259" w:rsidR="007147A8" w:rsidRPr="00192CB9" w:rsidRDefault="007147A8" w:rsidP="006A7EF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06108E" w:rsidRPr="00192CB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Boston University School of Public Health (BUSPH) Hub for IMPACT: Implementation, Monitoring, Partnerships, Adoption, Communication, and Transferability </w:t>
      </w:r>
    </w:p>
    <w:p w14:paraId="7F590E5A" w14:textId="77777777" w:rsidR="006C18FF" w:rsidRPr="00192CB9" w:rsidRDefault="007147A8" w:rsidP="006A7EF6">
      <w:pPr>
        <w:spacing w:after="0" w:line="240" w:lineRule="auto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C18FF" w:rsidRPr="00192CB9">
        <w:rPr>
          <w:rFonts w:ascii="Times New Roman" w:hAnsi="Times New Roman" w:cs="Times New Roman"/>
          <w:i/>
          <w:iCs/>
          <w:sz w:val="24"/>
          <w:szCs w:val="24"/>
        </w:rPr>
        <w:t xml:space="preserve">NIH ComPASS Health Equity Research Hubs </w:t>
      </w:r>
    </w:p>
    <w:p w14:paraId="72161ABC" w14:textId="20B29DB6" w:rsidR="007147A8" w:rsidRPr="00192CB9" w:rsidRDefault="007147A8" w:rsidP="006C18FF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Co-PIs: Carlos Rodriguez-Diaz, PhD, MPH, MCHES, Jacey Greece, DSc, MPH</w:t>
      </w:r>
    </w:p>
    <w:p w14:paraId="17EC3CFE" w14:textId="30FE77F6" w:rsidR="007147A8" w:rsidRPr="00192CB9" w:rsidRDefault="007147A8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 xml:space="preserve">Role: Expert Consultant </w:t>
      </w:r>
    </w:p>
    <w:p w14:paraId="093DF213" w14:textId="2DD11BF0" w:rsidR="007147A8" w:rsidRPr="00192CB9" w:rsidRDefault="007147A8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 xml:space="preserve">Status: </w:t>
      </w:r>
      <w:r w:rsidR="002A687F" w:rsidRPr="00192CB9">
        <w:rPr>
          <w:rFonts w:ascii="Times New Roman" w:hAnsi="Times New Roman" w:cs="Times New Roman"/>
          <w:sz w:val="24"/>
          <w:szCs w:val="24"/>
        </w:rPr>
        <w:t>Not Awarded</w:t>
      </w:r>
    </w:p>
    <w:p w14:paraId="40825DFE" w14:textId="77777777" w:rsidR="0006108E" w:rsidRPr="00192CB9" w:rsidRDefault="0006108E" w:rsidP="006A7EF6">
      <w:pPr>
        <w:spacing w:after="0" w:line="240" w:lineRule="auto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</w:p>
    <w:p w14:paraId="4D497C52" w14:textId="1264B309" w:rsidR="00893923" w:rsidRPr="00192CB9" w:rsidRDefault="00E14BD1" w:rsidP="00893923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93923" w:rsidRPr="00192CB9">
        <w:rPr>
          <w:rFonts w:ascii="Times New Roman" w:hAnsi="Times New Roman" w:cs="Times New Roman"/>
          <w:b/>
          <w:bCs/>
          <w:sz w:val="24"/>
          <w:szCs w:val="24"/>
        </w:rPr>
        <w:t>Towards an Indigenous Reproductive Justice: Examining Attitudes among American Indian and Alaska Native Communities</w:t>
      </w:r>
    </w:p>
    <w:p w14:paraId="7EA3DAD5" w14:textId="77777777" w:rsidR="00893923" w:rsidRPr="00192CB9" w:rsidRDefault="00893923" w:rsidP="00893923">
      <w:pPr>
        <w:spacing w:after="60" w:line="240" w:lineRule="auto"/>
        <w:ind w:left="1440" w:firstLine="7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92CB9">
        <w:rPr>
          <w:rFonts w:ascii="Times New Roman" w:hAnsi="Times New Roman" w:cs="Times New Roman"/>
          <w:i/>
          <w:iCs/>
          <w:sz w:val="24"/>
          <w:szCs w:val="24"/>
        </w:rPr>
        <w:t>NORC at the University of Chicago</w:t>
      </w:r>
      <w:r w:rsidRPr="00192CB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365DE89B" w14:textId="7B2F6F02" w:rsidR="00E14BD1" w:rsidRPr="00192CB9" w:rsidRDefault="00893923" w:rsidP="00893923">
      <w:pPr>
        <w:spacing w:after="6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Role: </w:t>
      </w:r>
      <w:r w:rsidR="00E14BD1" w:rsidRPr="00192CB9">
        <w:rPr>
          <w:rFonts w:ascii="Times New Roman" w:hAnsi="Times New Roman" w:cs="Times New Roman"/>
          <w:sz w:val="24"/>
          <w:szCs w:val="24"/>
        </w:rPr>
        <w:t xml:space="preserve">Diversity, Racial Equity, and Inclusion Scholar </w:t>
      </w:r>
    </w:p>
    <w:p w14:paraId="736AA2A4" w14:textId="2ECB4AB6" w:rsidR="00893923" w:rsidRPr="00192CB9" w:rsidRDefault="00893923" w:rsidP="00893923">
      <w:pPr>
        <w:spacing w:after="6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Status: Awarded - $7500 </w:t>
      </w:r>
    </w:p>
    <w:p w14:paraId="422591FA" w14:textId="59420A48" w:rsidR="00E14BD1" w:rsidRPr="00192CB9" w:rsidRDefault="00E14BD1" w:rsidP="00893923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0ACAF99" w14:textId="51338FEF" w:rsidR="0006108E" w:rsidRPr="00192CB9" w:rsidRDefault="0006108E" w:rsidP="006A7EF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="006C18FF"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CAPSTONE Center for Multidisciplinary Research in Child Abuse and Neglect</w:t>
      </w:r>
    </w:p>
    <w:p w14:paraId="45F5139D" w14:textId="3F4D3F3B" w:rsidR="006C18FF" w:rsidRPr="00192CB9" w:rsidRDefault="006C18FF" w:rsidP="006A7EF6">
      <w:pPr>
        <w:spacing w:after="0" w:line="240" w:lineRule="auto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Eunice</w:t>
      </w:r>
      <w:r w:rsidR="00D2286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Shriver National Institute of Child Health and Human Development</w:t>
      </w:r>
    </w:p>
    <w:p w14:paraId="327F9074" w14:textId="1AE7C11A" w:rsidR="006C18FF" w:rsidRPr="00192CB9" w:rsidRDefault="006C18FF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PI: Melissa Jonson-Reid, PhD</w:t>
      </w:r>
    </w:p>
    <w:p w14:paraId="22ECA5DC" w14:textId="50963DBD" w:rsidR="006C18FF" w:rsidRPr="00192CB9" w:rsidRDefault="006C18FF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Role: Steering Committee</w:t>
      </w:r>
      <w:r w:rsidR="00893923" w:rsidRPr="00192CB9">
        <w:rPr>
          <w:rFonts w:ascii="Times New Roman" w:hAnsi="Times New Roman" w:cs="Times New Roman"/>
          <w:sz w:val="24"/>
          <w:szCs w:val="24"/>
        </w:rPr>
        <w:t>, Community</w:t>
      </w:r>
      <w:r w:rsidRPr="00192CB9">
        <w:rPr>
          <w:rFonts w:ascii="Times New Roman" w:hAnsi="Times New Roman" w:cs="Times New Roman"/>
          <w:sz w:val="24"/>
          <w:szCs w:val="24"/>
        </w:rPr>
        <w:t xml:space="preserve"> Learning Collaborative </w:t>
      </w:r>
    </w:p>
    <w:p w14:paraId="2FB7B957" w14:textId="13C3ADE7" w:rsidR="006C18FF" w:rsidRPr="00192CB9" w:rsidRDefault="006C18FF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Status: Not Awarded</w:t>
      </w:r>
    </w:p>
    <w:p w14:paraId="6C5B6152" w14:textId="77777777" w:rsidR="006C18FF" w:rsidRPr="00192CB9" w:rsidRDefault="006C18FF" w:rsidP="006A7EF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2D9B93B2" w14:textId="2662F0AE" w:rsidR="006C18FF" w:rsidRPr="00192CB9" w:rsidRDefault="006C18FF" w:rsidP="006C18FF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Behavioral Health Support at Historically Black Colleges and Universities (HBCUs) and Tribal Colleges and Universities (TCUs)</w:t>
      </w:r>
    </w:p>
    <w:p w14:paraId="08BA296E" w14:textId="195F16E3" w:rsidR="006C18FF" w:rsidRPr="00192CB9" w:rsidRDefault="006C18FF" w:rsidP="006C18FF">
      <w:pPr>
        <w:spacing w:after="0" w:line="240" w:lineRule="auto"/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i/>
          <w:iCs/>
          <w:sz w:val="24"/>
          <w:szCs w:val="24"/>
        </w:rPr>
        <w:t>The National Academies of Sciences, Engineering, and Medicine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A072B09" w14:textId="0B969B96" w:rsidR="006C18FF" w:rsidRPr="00192CB9" w:rsidRDefault="006C18FF" w:rsidP="006C18FF">
      <w:pPr>
        <w:spacing w:after="0" w:line="240" w:lineRule="auto"/>
        <w:ind w:left="216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PI: David A. Patterson Silver Wolf, PhD</w:t>
      </w:r>
    </w:p>
    <w:p w14:paraId="1CC399E0" w14:textId="6F2A4DA3" w:rsidR="006C18FF" w:rsidRPr="00192CB9" w:rsidRDefault="006C18FF" w:rsidP="006C18FF">
      <w:pPr>
        <w:spacing w:after="0" w:line="240" w:lineRule="auto"/>
        <w:ind w:left="216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Role: Co-Author</w:t>
      </w:r>
    </w:p>
    <w:p w14:paraId="792448F2" w14:textId="59E9298A" w:rsidR="006C18FF" w:rsidRPr="00192CB9" w:rsidRDefault="006C18FF" w:rsidP="006C18FF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 xml:space="preserve">Status: Awarded - $3500 </w:t>
      </w:r>
    </w:p>
    <w:p w14:paraId="4E0815E7" w14:textId="562905D2" w:rsidR="006A7EF6" w:rsidRPr="00B00A87" w:rsidRDefault="00B00A87" w:rsidP="002129A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0A8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**add MJR center for doc experience**</w:t>
      </w:r>
      <w:r w:rsidRPr="00B00A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17F99A2" w14:textId="77777777" w:rsidR="00CB0C28" w:rsidRPr="00192CB9" w:rsidRDefault="00CB0C28" w:rsidP="002129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3FB9BF" w14:textId="77777777" w:rsidR="00CB0C28" w:rsidRPr="00192CB9" w:rsidRDefault="00CB0C28" w:rsidP="002129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88F99" w14:textId="0610D410" w:rsidR="009F1677" w:rsidRPr="00192CB9" w:rsidRDefault="00E30737" w:rsidP="002115EC">
      <w:pPr>
        <w:pBdr>
          <w:bottom w:val="single" w:sz="18" w:space="1" w:color="auto"/>
        </w:pBdr>
        <w:spacing w:line="240" w:lineRule="auto"/>
        <w:ind w:left="720" w:hanging="720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Presentations</w:t>
      </w:r>
      <w:r w:rsidRPr="00192CB9">
        <w:rPr>
          <w:rFonts w:ascii="Times New Roman" w:hAnsi="Times New Roman" w:cs="Times New Roman"/>
          <w:sz w:val="28"/>
          <w:szCs w:val="28"/>
        </w:rPr>
        <w:tab/>
      </w:r>
    </w:p>
    <w:p w14:paraId="4F6C39A4" w14:textId="0C3FA2B6" w:rsidR="00B00A87" w:rsidRPr="00192CB9" w:rsidRDefault="00B00A87" w:rsidP="00B00A8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Keynote Addresses</w:t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14:paraId="312D2A5B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Keynote Speaker.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 Strengthening Intergenerational Solidarity for Enduring Wellbeing. </w:t>
      </w:r>
      <w:r w:rsidRPr="00B00A87">
        <w:rPr>
          <w:rFonts w:ascii="Times New Roman" w:hAnsi="Times New Roman" w:cs="Times New Roman"/>
          <w:sz w:val="22"/>
          <w:szCs w:val="22"/>
        </w:rPr>
        <w:t>World Social Work Day. University of Portsmouth, Portsmouth, England. (2025, March).</w:t>
      </w:r>
    </w:p>
    <w:p w14:paraId="2CBEAD4A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Legacies of Indigenous Resistance: Honoring Our Roots, Envisioning Decolonial Futures.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Indigenous Peoples Day 2024. University of Colorado, Boulder. Boulder, CO. (2024, October).</w:t>
      </w:r>
    </w:p>
    <w:p w14:paraId="2A0ACD9F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Closing 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Who is “We”? Towards Critical Feminist Solidarity and Collective Action</w:t>
      </w:r>
      <w:r w:rsidRPr="00B00A87">
        <w:rPr>
          <w:rFonts w:ascii="Times New Roman" w:hAnsi="Times New Roman" w:cs="Times New Roman"/>
          <w:sz w:val="22"/>
          <w:szCs w:val="22"/>
        </w:rPr>
        <w:t xml:space="preserve">. Advance Equity in STEM Community Convening. Women in Engineering ProActive Network. Baltimore, MD. (2024, June). </w:t>
      </w:r>
    </w:p>
    <w:p w14:paraId="7B7F0927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Centering Coloniality and Complicity: The Movement to Decolonize Social Work. </w:t>
      </w:r>
      <w:r w:rsidRPr="00B00A87">
        <w:rPr>
          <w:rFonts w:ascii="Times New Roman" w:hAnsi="Times New Roman" w:cs="Times New Roman"/>
          <w:sz w:val="22"/>
          <w:szCs w:val="22"/>
        </w:rPr>
        <w:t xml:space="preserve">eVOLve Conference. University of Tennessee College of Social Work. Knoxville, TN. (2024, March). </w:t>
      </w:r>
    </w:p>
    <w:p w14:paraId="538F0671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Self-Care for Structural Change: Advocacy, Organizing, and Wellbeing in the Workplace</w:t>
      </w:r>
      <w:r w:rsidRPr="00B00A87">
        <w:rPr>
          <w:rFonts w:ascii="Times New Roman" w:hAnsi="Times New Roman" w:cs="Times New Roman"/>
          <w:sz w:val="22"/>
          <w:szCs w:val="22"/>
        </w:rPr>
        <w:t>. AISES Next50 Workshop. Denver, CO. (2024, March).</w:t>
      </w:r>
    </w:p>
    <w:p w14:paraId="30F6FED5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Decolonization for Indigenous Women’s Health Equity</w:t>
      </w:r>
      <w:r w:rsidRPr="00B00A87">
        <w:rPr>
          <w:rFonts w:ascii="Times New Roman" w:hAnsi="Times New Roman" w:cs="Times New Roman"/>
          <w:sz w:val="22"/>
          <w:szCs w:val="22"/>
        </w:rPr>
        <w:t xml:space="preserve">. LGBTIQ+ Women’s Health Conference. Thorne Harbour Health &amp; ACON. Melbourne, Australia. (2023, October). </w:t>
      </w:r>
    </w:p>
    <w:p w14:paraId="0E9B0CCB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Undoing Settler Colonialism and White Supremacy: Decolonizing Social Work.</w:t>
      </w:r>
      <w:r w:rsidRPr="00B00A87">
        <w:rPr>
          <w:rFonts w:ascii="Times New Roman" w:hAnsi="Times New Roman" w:cs="Times New Roman"/>
          <w:sz w:val="22"/>
          <w:szCs w:val="22"/>
        </w:rPr>
        <w:t xml:space="preserve"> Deepening Clinical Practice Conference, Smith School for Social Work, Smith College. (2023, June). </w:t>
      </w:r>
    </w:p>
    <w:p w14:paraId="6D46924C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Decolonizing Queering: Addressing Compound Colonialism in Queer Studies.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LGBTQ Research Symposium, Center for LGBTQ+ Research and Advocacy, University of Kansas School of Social Welfare. (2023, June). </w:t>
      </w:r>
    </w:p>
    <w:p w14:paraId="4767638C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Keynote Speaker.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 Decolonizing Therapy: Centering Liberation for Collective Healing. </w:t>
      </w:r>
      <w:r w:rsidRPr="00B00A87">
        <w:rPr>
          <w:rFonts w:ascii="Times New Roman" w:hAnsi="Times New Roman" w:cs="Times New Roman"/>
          <w:sz w:val="22"/>
          <w:szCs w:val="22"/>
        </w:rPr>
        <w:t>ClinicianFest 2023 Virtual Conference. (2023, May).</w:t>
      </w:r>
    </w:p>
    <w:p w14:paraId="6462C81A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Why We Wear Red: MMIP and the Need for Intersectionality.</w:t>
      </w:r>
      <w:r w:rsidRPr="00B00A87">
        <w:rPr>
          <w:rFonts w:ascii="Times New Roman" w:hAnsi="Times New Roman" w:cs="Times New Roman"/>
          <w:sz w:val="22"/>
          <w:szCs w:val="22"/>
        </w:rPr>
        <w:t xml:space="preserve"> University of North Carolina, Charlotte. Sexual Assault Awareness Month, Take Back the Night Event. (2023, April). </w:t>
      </w:r>
    </w:p>
    <w:p w14:paraId="3CA369E8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Opening 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Telling the Full Story: Supporting Student Belonging through Behavioral Health and Violence Prevention.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NASPA Strategies Conference, Kansas City, MO. (2023, January).</w:t>
      </w:r>
    </w:p>
    <w:p w14:paraId="6422C8AA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Closing 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Indigenous Motherhood: Violence Against Native Women, Mental Health, and Substance Use</w:t>
      </w:r>
      <w:r w:rsidRPr="00B00A87">
        <w:rPr>
          <w:rFonts w:ascii="Times New Roman" w:hAnsi="Times New Roman" w:cs="Times New Roman"/>
          <w:sz w:val="22"/>
          <w:szCs w:val="22"/>
        </w:rPr>
        <w:t>. Proof Alliance, ProofCON Pro. (2022, October).</w:t>
      </w:r>
    </w:p>
    <w:p w14:paraId="2579045E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Opening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00A87">
        <w:rPr>
          <w:rFonts w:ascii="Times New Roman" w:hAnsi="Times New Roman" w:cs="Times New Roman"/>
          <w:sz w:val="22"/>
          <w:szCs w:val="22"/>
        </w:rPr>
        <w:t>Keynote Speaker.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 Decolonizing Social Work: Uprooting Settler Colonialism and White Supremacy in Social Work. </w:t>
      </w:r>
      <w:r w:rsidRPr="00B00A87">
        <w:rPr>
          <w:rFonts w:ascii="Times New Roman" w:hAnsi="Times New Roman" w:cs="Times New Roman"/>
          <w:sz w:val="22"/>
          <w:szCs w:val="22"/>
        </w:rPr>
        <w:t>Society for Social Work Leadership in Health Care (SSWLHC). 57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Conference, Nashville, TN. (2022, October). </w:t>
      </w:r>
    </w:p>
    <w:p w14:paraId="2EA93F20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Closing 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Decolonizing Mental Health: Indigenous Perspectives on Culture and Colonialism.</w:t>
      </w:r>
      <w:r w:rsidRPr="00B00A87">
        <w:rPr>
          <w:rFonts w:ascii="Times New Roman" w:hAnsi="Times New Roman" w:cs="Times New Roman"/>
          <w:sz w:val="22"/>
          <w:szCs w:val="22"/>
        </w:rPr>
        <w:t xml:space="preserve"> 2022 Mental Health Equity and Liberation Summit. No More Martyrs. (2022, July).</w:t>
      </w:r>
    </w:p>
    <w:p w14:paraId="2DE77236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>Lee, E. Chung, S. Patneaude, A., Broussard, S. &amp;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Panel.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Decolonizing Palliative &amp; Hospice Social Work Practice: Unpacking the legacy of white supremacy and building new paradigms in education, clinical practice, research and beyond.</w:t>
      </w:r>
      <w:r w:rsidRPr="00B00A87">
        <w:rPr>
          <w:rFonts w:ascii="Times New Roman" w:hAnsi="Times New Roman" w:cs="Times New Roman"/>
          <w:sz w:val="22"/>
          <w:szCs w:val="22"/>
        </w:rPr>
        <w:t xml:space="preserve"> Social Work Hospice and Palliative Care Network (SWHPN) General Assembly. (2022, April).</w:t>
      </w:r>
    </w:p>
    <w:p w14:paraId="23155550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Indigenizing Health Equity: American Indian and Alaska Native Youth Mental Health. </w:t>
      </w:r>
      <w:r w:rsidRPr="00B00A87">
        <w:rPr>
          <w:rFonts w:ascii="Times New Roman" w:hAnsi="Times New Roman" w:cs="Times New Roman"/>
          <w:sz w:val="22"/>
          <w:szCs w:val="22"/>
        </w:rPr>
        <w:t>Mental Health and Health Equity for BIPOC Communities, Anti-Racism Virtual Summit. SWHelper. (2022, March).</w:t>
      </w:r>
    </w:p>
    <w:p w14:paraId="0476B3C9" w14:textId="77777777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Keynote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Intergenerational Trauma in Migrant Communities.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UnDocuWeek. Center for Service and Community Engagement, Saint Louis University. (2022, March). </w:t>
      </w:r>
    </w:p>
    <w:p w14:paraId="610D1F07" w14:textId="58DBD1B4" w:rsidR="00B00A87" w:rsidRDefault="00B00A87" w:rsidP="00B00A87">
      <w:pPr>
        <w:tabs>
          <w:tab w:val="left" w:pos="5265"/>
        </w:tabs>
        <w:spacing w:after="120" w:line="240" w:lineRule="auto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iCs/>
          <w:sz w:val="22"/>
          <w:szCs w:val="22"/>
        </w:rPr>
        <w:t>Keynote Speaker.</w:t>
      </w:r>
      <w:r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We Believe: An Indigenous Scholar’s Educational Journey. </w:t>
      </w:r>
      <w:r w:rsidRPr="00B00A87">
        <w:rPr>
          <w:rFonts w:ascii="Times New Roman" w:hAnsi="Times New Roman" w:cs="Times New Roman"/>
          <w:sz w:val="22"/>
          <w:szCs w:val="22"/>
        </w:rPr>
        <w:t>Native American College and Career Fair. Redlands Community College, El Reno, Oklahoma. Sponsored by the Cheyenne and Arapaho Tribes of Oklahoma. (2018, November).</w:t>
      </w:r>
    </w:p>
    <w:p w14:paraId="465B7A01" w14:textId="037ABD62" w:rsidR="00B00A87" w:rsidRPr="00192CB9" w:rsidRDefault="00B00A87" w:rsidP="00B00A8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Peer-Reviewed Presentations</w:t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14:paraId="1835353A" w14:textId="69EC2259" w:rsidR="001268D5" w:rsidRPr="00B00A87" w:rsidRDefault="001268D5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proofErr w:type="spellStart"/>
      <w:r w:rsidRPr="00B00A87">
        <w:rPr>
          <w:rFonts w:ascii="Times New Roman" w:hAnsi="Times New Roman" w:cs="Times New Roman"/>
          <w:sz w:val="22"/>
          <w:szCs w:val="22"/>
        </w:rPr>
        <w:t>Nahwilet</w:t>
      </w:r>
      <w:proofErr w:type="spellEnd"/>
      <w:r w:rsidRPr="00B00A87">
        <w:rPr>
          <w:rFonts w:ascii="Times New Roman" w:hAnsi="Times New Roman" w:cs="Times New Roman"/>
          <w:sz w:val="22"/>
          <w:szCs w:val="22"/>
        </w:rPr>
        <w:t xml:space="preserve"> Meissner, S., Purvis, R., Bull, I. K., Smiles, D., &amp;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(2024, June).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 Ever Deadly Death Care: Decolonizing Palliative &amp; Hospice Social Work Practice: Confronting White Supremacy and Envisioning New Paradigms.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Panel presented at Native American and Indigenous Studies Association’s (NAISA) 13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Conference. Bodø, Norway. </w:t>
      </w:r>
    </w:p>
    <w:p w14:paraId="12ED6968" w14:textId="77777777" w:rsidR="006E3366" w:rsidRPr="00B00A87" w:rsidRDefault="006E3366" w:rsidP="006E3366">
      <w:pPr>
        <w:spacing w:after="120"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>Harty, J.,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Asher BlackDeer, A., </w:t>
      </w:r>
      <w:r w:rsidRPr="00B00A87">
        <w:rPr>
          <w:rFonts w:ascii="Times New Roman" w:hAnsi="Times New Roman" w:cs="Times New Roman"/>
          <w:sz w:val="22"/>
          <w:szCs w:val="22"/>
        </w:rPr>
        <w:t xml:space="preserve">Abramovitz, M., Schiele, J., &amp; Lechuga-Peña, S. Invited Symposium: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Resisting Regression: Safeguarding Social Work Science in the Face of Anti-DEI and Anti-Democratic Initiatives</w:t>
      </w:r>
      <w:r w:rsidRPr="00B00A87">
        <w:rPr>
          <w:rFonts w:ascii="Times New Roman" w:hAnsi="Times New Roman" w:cs="Times New Roman"/>
          <w:sz w:val="22"/>
          <w:szCs w:val="22"/>
        </w:rPr>
        <w:t>. The Society for Social Work and Research (SSWR) 28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Conference, Washington DC. (2024, January).</w:t>
      </w:r>
    </w:p>
    <w:p w14:paraId="0887B4B7" w14:textId="0460FF77" w:rsidR="00091B34" w:rsidRPr="00B00A87" w:rsidRDefault="00091B34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Harty, J.,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&amp; Gandarilla Ocampo, M. (2024, January).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Trailblazers for Change: Uncovering the Impact of the 1970s CSWE Multicultural Task Forces in Steering Social Work Towards Anticolonialism, Antiracism, and Abolitionism.</w:t>
      </w:r>
      <w:r w:rsidRPr="00B00A87">
        <w:rPr>
          <w:rFonts w:ascii="Times New Roman" w:hAnsi="Times New Roman" w:cs="Times New Roman"/>
          <w:sz w:val="22"/>
          <w:szCs w:val="22"/>
        </w:rPr>
        <w:t xml:space="preserve"> Paper presented as part of “Decolonizing Social Work History: Leveraging Historical Research to Advance Racial Equity and Social Justice in the Next 30 Years of Social Work Science” symposium at The Society for Social Work and Research (SSWR) 28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Conference, Washington DC.</w:t>
      </w:r>
    </w:p>
    <w:p w14:paraId="48E49BD6" w14:textId="481C80D8" w:rsidR="00127B4D" w:rsidRPr="00B00A87" w:rsidRDefault="00127B4D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Gillani, B., Cohen, F.,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&amp; Hamler, T. (2024, January).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“I Need You to Show Up for Me”: The State of Mentorship for Underrepresented Minoritized Social Work PhD Students and Junior Faculty and Our Hopes for the Future.</w:t>
      </w:r>
      <w:r w:rsidRPr="00B00A87">
        <w:rPr>
          <w:rFonts w:ascii="Times New Roman" w:hAnsi="Times New Roman" w:cs="Times New Roman"/>
          <w:sz w:val="22"/>
          <w:szCs w:val="22"/>
        </w:rPr>
        <w:t xml:space="preserve"> Roundtable presented at The Society for Social Work and Research (SSWR) 28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Conference, </w:t>
      </w:r>
      <w:r w:rsidR="00091B34" w:rsidRPr="00B00A87">
        <w:rPr>
          <w:rFonts w:ascii="Times New Roman" w:hAnsi="Times New Roman" w:cs="Times New Roman"/>
          <w:sz w:val="22"/>
          <w:szCs w:val="22"/>
        </w:rPr>
        <w:t xml:space="preserve">Washington DC. </w:t>
      </w:r>
    </w:p>
    <w:p w14:paraId="14DC0BF9" w14:textId="7240E46D" w:rsidR="000026B2" w:rsidRPr="00B00A87" w:rsidRDefault="000026B2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Harty, J.,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="00091B34" w:rsidRPr="00B00A87">
        <w:rPr>
          <w:rFonts w:ascii="Times New Roman" w:hAnsi="Times New Roman" w:cs="Times New Roman"/>
          <w:sz w:val="22"/>
          <w:szCs w:val="22"/>
        </w:rPr>
        <w:t xml:space="preserve">&amp; </w:t>
      </w:r>
      <w:r w:rsidRPr="00B00A87">
        <w:rPr>
          <w:rFonts w:ascii="Times New Roman" w:hAnsi="Times New Roman" w:cs="Times New Roman"/>
          <w:sz w:val="22"/>
          <w:szCs w:val="22"/>
        </w:rPr>
        <w:t>Gandarilla Ocampo, M.</w:t>
      </w:r>
      <w:r w:rsidR="00AA3FFA" w:rsidRPr="00B00A87">
        <w:rPr>
          <w:rFonts w:ascii="Times New Roman" w:hAnsi="Times New Roman" w:cs="Times New Roman"/>
          <w:sz w:val="22"/>
          <w:szCs w:val="22"/>
        </w:rPr>
        <w:t xml:space="preserve"> (2023, October). </w:t>
      </w:r>
      <w:r w:rsidR="00AA3FFA" w:rsidRPr="00B00A87">
        <w:rPr>
          <w:rFonts w:ascii="Times New Roman" w:hAnsi="Times New Roman" w:cs="Times New Roman"/>
          <w:i/>
          <w:iCs/>
          <w:sz w:val="22"/>
          <w:szCs w:val="22"/>
        </w:rPr>
        <w:t>Teaching Anti-Racism and Anti-Colonialism Conjunctly.</w:t>
      </w:r>
      <w:r w:rsidR="00AA3FFA" w:rsidRPr="00B00A87">
        <w:rPr>
          <w:rFonts w:ascii="Times New Roman" w:hAnsi="Times New Roman" w:cs="Times New Roman"/>
          <w:sz w:val="22"/>
          <w:szCs w:val="22"/>
        </w:rPr>
        <w:t xml:space="preserve"> Interactive workshop </w:t>
      </w:r>
      <w:r w:rsidR="00AA3FFA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</w:rPr>
        <w:t>accepted at the Council on Social Work Education (CSWE) 69</w:t>
      </w:r>
      <w:r w:rsidR="00AA3FFA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  <w:vertAlign w:val="superscript"/>
        </w:rPr>
        <w:t>th</w:t>
      </w:r>
      <w:r w:rsidR="00AA3FFA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</w:rPr>
        <w:t xml:space="preserve"> Annual Program Meeting.</w:t>
      </w:r>
    </w:p>
    <w:p w14:paraId="514A8AA7" w14:textId="3D5584FF" w:rsidR="00AB3D12" w:rsidRPr="00B00A87" w:rsidRDefault="009562C5" w:rsidP="00D307E4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>Do, D.,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Asher BlackDeer, A., </w:t>
      </w:r>
      <w:r w:rsidRPr="00B00A87">
        <w:rPr>
          <w:rFonts w:ascii="Times New Roman" w:hAnsi="Times New Roman" w:cs="Times New Roman"/>
          <w:sz w:val="22"/>
          <w:szCs w:val="22"/>
        </w:rPr>
        <w:t>Crath, R., &amp; Yoong, D. (2023, October).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F12E3" w:rsidRPr="00B00A87">
        <w:rPr>
          <w:rStyle w:val="Strong"/>
          <w:rFonts w:ascii="Times New Roman" w:hAnsi="Times New Roman" w:cs="Times New Roman"/>
          <w:b w:val="0"/>
          <w:bCs w:val="0"/>
          <w:i/>
          <w:iCs/>
          <w:color w:val="000000"/>
          <w:sz w:val="22"/>
          <w:szCs w:val="22"/>
          <w:shd w:val="clear" w:color="auto" w:fill="FFFFFF"/>
        </w:rPr>
        <w:t>Decolonizing Social Work Pedagogy: Lessons Learned from Centering Critical BIPOC Scholarship and Epistemologies.</w:t>
      </w:r>
      <w:r w:rsidR="001F12E3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</w:rPr>
        <w:t xml:space="preserve"> Panel Discussion accepted at the Council on Social Work Education (CSWE)</w:t>
      </w:r>
      <w:r w:rsidR="002641F0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</w:rPr>
        <w:t xml:space="preserve"> 69</w:t>
      </w:r>
      <w:r w:rsidR="002641F0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  <w:vertAlign w:val="superscript"/>
        </w:rPr>
        <w:t>th</w:t>
      </w:r>
      <w:r w:rsidR="001F12E3" w:rsidRPr="00B00A87">
        <w:rPr>
          <w:rStyle w:val="Strong"/>
          <w:rFonts w:ascii="Times New Roman" w:hAnsi="Times New Roman" w:cs="Times New Roman"/>
          <w:b w:val="0"/>
          <w:bCs w:val="0"/>
          <w:color w:val="000000"/>
          <w:sz w:val="22"/>
          <w:szCs w:val="22"/>
          <w:shd w:val="clear" w:color="auto" w:fill="FFFFFF"/>
        </w:rPr>
        <w:t xml:space="preserve"> Annual Program Meeting. </w:t>
      </w:r>
    </w:p>
    <w:p w14:paraId="0DBCE5E6" w14:textId="62938B0E" w:rsidR="0091029E" w:rsidRPr="00B00A87" w:rsidRDefault="0091029E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(2023, January).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Investigating Intergenerational Trauma: Alaska Native Mothers’ Experiences of Interpersonal Violence and Involvement with the Child Welfare System</w:t>
      </w:r>
      <w:r w:rsidRPr="00B00A87">
        <w:rPr>
          <w:rFonts w:ascii="Times New Roman" w:hAnsi="Times New Roman" w:cs="Times New Roman"/>
          <w:sz w:val="22"/>
          <w:szCs w:val="22"/>
        </w:rPr>
        <w:t>. Society for Social Work and Research (SSWR) 27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Conference, Phoenix, AZ. </w:t>
      </w:r>
    </w:p>
    <w:p w14:paraId="6A958917" w14:textId="4A9A3F19" w:rsidR="007B7139" w:rsidRPr="00B00A87" w:rsidRDefault="007B7139" w:rsidP="007B7139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Harty, J.,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&amp; Gandarilla Ocampo, M. (2023,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Is Antiracism in Social Work Doomed to Fail? A Roundtable on Interrogating Antiracism through Critical Colonialism.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Roundtable accepted at the Society for Social Work and Research (SSWR) 27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Conference, Phoenix, AZ.  </w:t>
      </w:r>
    </w:p>
    <w:p w14:paraId="1A737A6D" w14:textId="0E1A9778" w:rsidR="00063152" w:rsidRPr="00B00A87" w:rsidRDefault="00063152" w:rsidP="007B7139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Beeler-Stinn, S., Bourdon, J.,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., &amp; Patterson Silver Wolf, P. (2023,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Recovery Capital and Assessment: A Scoping Review and Implications for Community-Based Programming.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Pr="00B00A87">
        <w:rPr>
          <w:rFonts w:ascii="Times New Roman" w:hAnsi="Times New Roman" w:cs="Times New Roman"/>
          <w:sz w:val="22"/>
          <w:szCs w:val="22"/>
        </w:rPr>
        <w:t>Society for Social Work and Research (SSWR) 27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Conference, Phoenix, AZ.</w:t>
      </w:r>
    </w:p>
    <w:p w14:paraId="3EAE6A2E" w14:textId="7E333673" w:rsidR="00EC2030" w:rsidRPr="00B00A87" w:rsidRDefault="00EC2030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Cohen, F., Gillani, B.,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Gandarilla Ocampo, M. &amp; Hamler, T. (2022, November).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Mentorship for Marginalized Doctoral Students in Social Work.</w:t>
      </w:r>
      <w:r w:rsidRPr="00B00A87">
        <w:rPr>
          <w:rFonts w:ascii="Times New Roman" w:hAnsi="Times New Roman" w:cs="Times New Roman"/>
          <w:sz w:val="22"/>
          <w:szCs w:val="22"/>
        </w:rPr>
        <w:t xml:space="preserve"> Roundtable accepted at the Council on Social Work Education (CSWE) Annual Program Meeting</w:t>
      </w:r>
      <w:r w:rsidR="00824C03" w:rsidRPr="00B00A87">
        <w:rPr>
          <w:rFonts w:ascii="Times New Roman" w:hAnsi="Times New Roman" w:cs="Times New Roman"/>
          <w:sz w:val="22"/>
          <w:szCs w:val="22"/>
        </w:rPr>
        <w:t>*</w:t>
      </w:r>
      <w:r w:rsidRPr="00B00A87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0E8D9A19" w14:textId="0C751A39" w:rsidR="00EC2030" w:rsidRPr="00B00A87" w:rsidRDefault="00EC2030" w:rsidP="00D307E4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lastRenderedPageBreak/>
        <w:t xml:space="preserve">Aquino-Adriatico, G., Flores, A., Adams, V., Mangum, L., &amp;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(2022, November).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“If not now, when?”: Racially Diverse Women Doctoral Students on Transforming Social Work Education.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Roundtable accepted at the Council on Social Work Education (CSWE) Annual Program Meeting.</w:t>
      </w:r>
    </w:p>
    <w:p w14:paraId="08B4D756" w14:textId="73A6CBC1" w:rsidR="005C5C8A" w:rsidRPr="00B00A87" w:rsidRDefault="005C5C8A" w:rsidP="005C5C8A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(2022, November).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Indigenous Health Equity.</w:t>
      </w:r>
      <w:r w:rsidRPr="00B00A87">
        <w:rPr>
          <w:rFonts w:ascii="Times New Roman" w:hAnsi="Times New Roman" w:cs="Times New Roman"/>
          <w:sz w:val="22"/>
          <w:szCs w:val="22"/>
        </w:rPr>
        <w:t xml:space="preserve"> Roundtable accepted at the American Public Health Association (APHA) Annual Meeting and Expo</w:t>
      </w:r>
      <w:r w:rsidR="00824C03" w:rsidRPr="00B00A87">
        <w:rPr>
          <w:rFonts w:ascii="Times New Roman" w:hAnsi="Times New Roman" w:cs="Times New Roman"/>
          <w:sz w:val="22"/>
          <w:szCs w:val="22"/>
        </w:rPr>
        <w:t>*</w:t>
      </w:r>
      <w:r w:rsidRPr="00B00A87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1CB5C1FB" w14:textId="60E3ADB6" w:rsidR="005C5C8A" w:rsidRPr="00B00A87" w:rsidRDefault="005C5C8A" w:rsidP="005C5C8A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(2022, November).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Culture as Treatment: Decolonizing Research through the Lens of Indigenous Mental Health.</w:t>
      </w:r>
      <w:r w:rsidRPr="00B00A87">
        <w:rPr>
          <w:rFonts w:ascii="Times New Roman" w:hAnsi="Times New Roman" w:cs="Times New Roman"/>
          <w:sz w:val="22"/>
          <w:szCs w:val="22"/>
        </w:rPr>
        <w:t xml:space="preserve"> Paper accepted at the American Public Health Association (APHA) Annual Meeting and Expo</w:t>
      </w:r>
      <w:r w:rsidR="00824C03" w:rsidRPr="00B00A87">
        <w:rPr>
          <w:rFonts w:ascii="Times New Roman" w:hAnsi="Times New Roman" w:cs="Times New Roman"/>
          <w:sz w:val="22"/>
          <w:szCs w:val="22"/>
        </w:rPr>
        <w:t>*</w:t>
      </w:r>
      <w:r w:rsidRPr="00B00A87">
        <w:rPr>
          <w:rFonts w:ascii="Times New Roman" w:hAnsi="Times New Roman" w:cs="Times New Roman"/>
          <w:sz w:val="22"/>
          <w:szCs w:val="22"/>
        </w:rPr>
        <w:t>.</w:t>
      </w:r>
    </w:p>
    <w:p w14:paraId="658DBFA4" w14:textId="0312F90F" w:rsidR="00081B04" w:rsidRPr="00B00A87" w:rsidRDefault="00081B04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Harty, J.,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</w:t>
      </w:r>
      <w:r w:rsidR="00D07CF4"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,</w:t>
      </w:r>
      <w:r w:rsidR="00D07CF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&amp;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D07CF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Gandarilla Ocampo, M.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(2022,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Is Antiracism in Social Work Doomed to </w:t>
      </w:r>
      <w:r w:rsidR="00017096"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Fail?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 A Roundtable on Interrogating Antiracism through Critical Colonialism.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Roundtable accepted at the Society for Social Work and Research (SSWR) 26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</w:t>
      </w:r>
      <w:r w:rsidR="00451260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*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 </w:t>
      </w:r>
    </w:p>
    <w:p w14:paraId="265A3486" w14:textId="3A03BB19" w:rsidR="00081B04" w:rsidRPr="00B00A87" w:rsidRDefault="00081B04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Graham, L., McCauley, H., Rizo, C. F.,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&amp; Macy, R. (2022,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Strengths-Focused Sexual and Intimate Partner Violence Prevention: Current Approaches and Future Directions. </w:t>
      </w:r>
      <w:r w:rsidR="00D07CF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Roundtable accepted at the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Society for Social Work and Research (SSWR) 26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</w:t>
      </w:r>
      <w:r w:rsidR="00451260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*</w:t>
      </w:r>
      <w:r w:rsidR="00D07CF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</w:t>
      </w:r>
    </w:p>
    <w:p w14:paraId="681E69B8" w14:textId="0496DDE0" w:rsidR="0063736A" w:rsidRPr="00B00A87" w:rsidRDefault="0063736A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Gandarilla Ocampo, M., Beeler-Stinn, S., &amp;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(2021, November).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What’s in a name?: Social Work Towards a More Equitable Profession.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Council on Social Work Education (CSWE) Annual Program Meeting</w:t>
      </w:r>
      <w:r w:rsidR="00451260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*.</w:t>
      </w:r>
    </w:p>
    <w:p w14:paraId="64D76D0E" w14:textId="08722826" w:rsidR="0063736A" w:rsidRPr="00B00A87" w:rsidRDefault="0063736A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Mangum, L., Aquino, G., Flores, A., &amp;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(2021, November).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Reimagining Cultural Consciousness: Enhancing Doctoral Education for Underrepresented Racially Diverse Students.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Council on Social Work Education (CSWE) Annual Program Meeting</w:t>
      </w:r>
      <w:r w:rsidR="00451260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*</w:t>
      </w:r>
      <w:r w:rsidR="00451260" w:rsidRPr="00B00A87">
        <w:rPr>
          <w:rStyle w:val="FootnoteReference"/>
          <w:rFonts w:ascii="Times New Roman" w:eastAsia="Times New Roman" w:hAnsi="Times New Roman" w:cs="Times New Roman"/>
          <w:color w:val="000000"/>
          <w:sz w:val="22"/>
          <w:szCs w:val="22"/>
        </w:rPr>
        <w:footnoteReference w:id="1"/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</w:t>
      </w:r>
    </w:p>
    <w:p w14:paraId="443015E5" w14:textId="78D6D5DD" w:rsidR="009321A9" w:rsidRPr="00B00A87" w:rsidRDefault="009321A9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Asher BlackDeer, A.,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Gillani B., Cohen, F., &amp; Vogel, M. T. (2021, July).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A Tale of Two Mentees: Conceptualizing Academic Mentorship Through Systems Thinking.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Paper presented at the International System Dynamics Conference. Chicago, IL, </w:t>
      </w:r>
      <w:r w:rsidR="00194682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virtually due to COVID-19 global pandemic.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</w:p>
    <w:p w14:paraId="4C5A2FBF" w14:textId="1BDE8F67" w:rsidR="008303AC" w:rsidRPr="00B00A87" w:rsidRDefault="008303AC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Asher BlackDeer, A.,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Patterson Silver Wolf, D., Beeler-Stinn, S., &amp; Van Schuyver, J. (2021,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Behavioral Health at Tribal Colleges and Universities: A Scoping Review.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Paper presented at the Society for Social Work and Research 25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Conference, virtually due to COVID-19 global pandemic.</w:t>
      </w:r>
    </w:p>
    <w:p w14:paraId="4CFE48DD" w14:textId="1B2161BA" w:rsidR="008303AC" w:rsidRPr="00B00A87" w:rsidRDefault="008303AC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Asher BlackDeer, A.,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Beeler-Stinn, S., Patterson Silver Wolf, D. &amp; Van Schuyver, J. (2021,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Behavioral Health at Historically Black Colleges and Universities: A Scoping Review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. Paper presented at the Society for Social Work and Research 25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Conference, virtually due to COVID-19 global pandemic. </w:t>
      </w:r>
    </w:p>
    <w:p w14:paraId="4E7AA8C7" w14:textId="2D0FA8CF" w:rsidR="008303AC" w:rsidRPr="00B00A87" w:rsidRDefault="008303AC" w:rsidP="008303A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Patterson Silver Wolf, D., Zheng, K., Beeler-Stinn, S., &amp;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(2021,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Increasing treatment retention: A pilot study measuring the impact of a clinical dashboard tool.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Paper presented at the Society for Social Work and research 25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Conference, virtually due to COVID-19 global pandemic.</w:t>
      </w:r>
    </w:p>
    <w:p w14:paraId="23409D64" w14:textId="15D8D1FA" w:rsidR="008303AC" w:rsidRPr="00B00A87" w:rsidRDefault="008303AC" w:rsidP="008303A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Beeler-Stinn, S., Jonson-Reid, M., </w:t>
      </w: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., Patterson Silver Wolf, D., &amp; Cobetto, C. (2021, January).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Understanding Caregiver Criminal Justice Involvement and the impact on Child Outcomes.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Paper presented at the Society for Social Work and research 25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Conference, virtually due to COVID-19 global pandemic.</w:t>
      </w:r>
    </w:p>
    <w:p w14:paraId="3FD5A4AF" w14:textId="00E42F7C" w:rsidR="005D6B95" w:rsidRPr="00B00A87" w:rsidRDefault="005D6B95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(2020, November). </w:t>
      </w:r>
      <w:r w:rsidRPr="00B00A87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Seeds vs. Soil – Improving the Campus Climate for Underrepresented Minority Students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. Paper presented at the Council on Social Work Education’s 66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Program Meeting, virtually due to COVID-19 global pandemic. </w:t>
      </w:r>
    </w:p>
    <w:p w14:paraId="72E800AF" w14:textId="39BA902F" w:rsidR="009F1677" w:rsidRPr="00B00A87" w:rsidRDefault="009F1677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 xml:space="preserve">Patterson Silver Wolf, D. A., &amp; </w:t>
      </w: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(2020, January).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Reducing Racial Inequality through Educational Attainment: A Random Control Trial Measuring Retention among Underrepresented Minority College Students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. Paper presented at the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Society for Social Work and Research’s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2</w:t>
      </w:r>
      <w:r w:rsidR="008303AC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4</w:t>
      </w:r>
      <w:r w:rsidR="008303AC"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="008303AC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Conference, Washington, DC.</w:t>
      </w:r>
    </w:p>
    <w:p w14:paraId="496F3A60" w14:textId="0A2209D1" w:rsidR="009F1677" w:rsidRPr="00B00A87" w:rsidRDefault="009F1677" w:rsidP="008B211C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&amp; Patterson Silver Wolf, D. A. (2020, January).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Mapping the Interventions for American Indian and Alaska Native Youth Mental Health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Paper presented at the 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Society for Social Work and Research’s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2</w:t>
      </w:r>
      <w:r w:rsidR="008303AC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4</w:t>
      </w:r>
      <w:r w:rsidR="008303AC"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="008303AC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Conference, Washington, DC.</w:t>
      </w:r>
    </w:p>
    <w:p w14:paraId="4B1F5801" w14:textId="64642384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Asher BlackDeer, A.,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&amp; Morrison, M. (2019, October).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From Zero to Hero: Student Strategies for Conquering the Fear of Statistics.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Paper presented at the Council on Social Work Education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’s 65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Annual Program Meeting, Denver, CO. </w:t>
      </w:r>
    </w:p>
    <w:p w14:paraId="0C80041F" w14:textId="0BA12541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Asher BlackDeer, A.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(2019, October).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Evidence Mapping: Interventions for American Indian and Alaska Native Youth Mental Health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. Paper presented at the Council on Social Work Education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’s 65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Program Meeting, Denver, CO. </w:t>
      </w:r>
    </w:p>
    <w:p w14:paraId="262AC000" w14:textId="4611AA21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Hovmand, P., &amp; Fowler, P. (2019, July).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Psychological Resilience from a Feedback Perspective.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Paper presented at the 37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International Conference of the System Dynamics Society, Albuquerque, 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NM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</w:t>
      </w:r>
    </w:p>
    <w:p w14:paraId="51149651" w14:textId="172A401C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Wang, S., Busmann, S., Qiu, P., Pritchard, S., </w:t>
      </w: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McBride, T., Fowler, P., &amp; Hovmand, P. (2019, July).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 Economic Consequences of Relationship and Sexual Violence on College Campuses. 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Paper presented at the 37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th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International Conference of the System Dynamics Society, Albuquerque, 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NM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</w:t>
      </w:r>
    </w:p>
    <w:p w14:paraId="1DD784DC" w14:textId="13ABADF1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Hovmand, P., Chew, K., Zhou, K., Fowler, P., &amp; Auslander, W. (2019, January).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Resiliency from a Feedback Perspective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. Poster presented at the Society for Social Work and Research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’s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2</w:t>
      </w:r>
      <w:r w:rsidR="00B66F44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2n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 Annual Conference, San Francisco, CA. </w:t>
      </w:r>
    </w:p>
    <w:p w14:paraId="7010A0D2" w14:textId="77777777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Hovmand, P., Zhou, K., </w:t>
      </w: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A.,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Chew, K., Pritchard, S., Cheng, S.Y., Kuhlberg, J., &amp; Fowler, P. (2018, August).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Relationship and Sexual Violence Prevention.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Paper presented at the 36th International Conference of the System Dynamics Society, Reykjavik, Iceland. </w:t>
      </w:r>
    </w:p>
    <w:p w14:paraId="48F67B45" w14:textId="77777777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Byers, L. &amp; </w:t>
      </w: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(2017, April).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Teaching Trauma of the Historical Kind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Paper presented at the National Association of Social Workers (NASW) – Oklahoma Chapter Conference, Norman, OK. </w:t>
      </w:r>
    </w:p>
    <w:p w14:paraId="32E3DDF5" w14:textId="77777777" w:rsidR="009F1677" w:rsidRPr="00B00A87" w:rsidRDefault="009F1677" w:rsidP="009F1677">
      <w:pPr>
        <w:spacing w:after="12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Byers, L.G., Munoz, R., Franklin, L., Bragg, J., Brunk, K., &amp; </w:t>
      </w:r>
      <w:r w:rsidRPr="00B00A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Asher BlackDeer, A.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(2016, November). </w:t>
      </w:r>
      <w:r w:rsidRPr="00B00A87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Evaluating a social justice graduate course with the Diversity and Oppression Scale.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Paper presented at the Council on Social Work Education (CSWE) - 62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nd</w:t>
      </w:r>
      <w:r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Annual Program Meeting, Atlanta, GA.</w:t>
      </w:r>
    </w:p>
    <w:p w14:paraId="3A713E28" w14:textId="00F16759" w:rsidR="00C97DDF" w:rsidRPr="00B00A87" w:rsidRDefault="009F1677" w:rsidP="00CA0295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(2016, February). </w:t>
      </w:r>
      <w:r w:rsidRPr="00B00A87">
        <w:rPr>
          <w:rFonts w:ascii="Times New Roman" w:hAnsi="Times New Roman" w:cs="Times New Roman"/>
          <w:i/>
          <w:sz w:val="22"/>
          <w:szCs w:val="22"/>
        </w:rPr>
        <w:t>Minority Women + Sexual Assault.</w:t>
      </w:r>
      <w:r w:rsidRPr="00B00A87">
        <w:rPr>
          <w:rFonts w:ascii="Times New Roman" w:hAnsi="Times New Roman" w:cs="Times New Roman"/>
          <w:sz w:val="22"/>
          <w:szCs w:val="22"/>
        </w:rPr>
        <w:t xml:space="preserve"> Paper presented at the Minority Women’s Conference – University of Oklahoma, Norman, OK.</w:t>
      </w:r>
    </w:p>
    <w:p w14:paraId="69FEE0DF" w14:textId="2EFCFC8B" w:rsidR="009F1677" w:rsidRPr="00192CB9" w:rsidRDefault="00E81CDD" w:rsidP="009F167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  <w:u w:val="single"/>
        </w:rPr>
        <w:t>I</w:t>
      </w:r>
      <w:r w:rsidR="009F1677" w:rsidRPr="00192CB9">
        <w:rPr>
          <w:rFonts w:ascii="Times New Roman" w:hAnsi="Times New Roman" w:cs="Times New Roman"/>
          <w:b/>
          <w:bCs/>
          <w:sz w:val="28"/>
          <w:szCs w:val="28"/>
          <w:u w:val="single"/>
        </w:rPr>
        <w:t>nvited Presentations</w:t>
      </w:r>
      <w:r w:rsidR="002B1179"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2B1179"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2B1179"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2B1179" w:rsidRPr="00192CB9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14:paraId="4A45EA3C" w14:textId="11D4AC96" w:rsidR="006E3366" w:rsidRPr="00B00A87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Webinar.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Queerness 101.</w:t>
      </w:r>
      <w:r w:rsidRPr="00B00A87">
        <w:rPr>
          <w:rFonts w:ascii="Times New Roman" w:hAnsi="Times New Roman" w:cs="Times New Roman"/>
          <w:sz w:val="22"/>
          <w:szCs w:val="22"/>
        </w:rPr>
        <w:t xml:space="preserve"> Decolonize U</w:t>
      </w:r>
      <w:r w:rsidRPr="00B00A87">
        <w:rPr>
          <w:rFonts w:ascii="Times New Roman" w:hAnsi="Times New Roman" w:cs="Times New Roman"/>
          <w:sz w:val="22"/>
          <w:szCs w:val="22"/>
        </w:rPr>
        <w:t>,</w:t>
      </w:r>
      <w:r w:rsidRPr="00B00A87">
        <w:rPr>
          <w:rFonts w:ascii="Times New Roman" w:hAnsi="Times New Roman" w:cs="Times New Roman"/>
          <w:sz w:val="22"/>
          <w:szCs w:val="22"/>
        </w:rPr>
        <w:t xml:space="preserve"> Honor the Earth. (2025, April).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17BBDD8" w14:textId="140A056F" w:rsidR="006E3366" w:rsidRPr="00B00A87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Webinar.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Indigenous Feminism(s) 101</w:t>
      </w:r>
      <w:r w:rsidRPr="00B00A87">
        <w:rPr>
          <w:rFonts w:ascii="Times New Roman" w:hAnsi="Times New Roman" w:cs="Times New Roman"/>
          <w:sz w:val="22"/>
          <w:szCs w:val="22"/>
        </w:rPr>
        <w:t>. Decolonize U</w:t>
      </w:r>
      <w:r w:rsidRPr="00B00A87">
        <w:rPr>
          <w:rFonts w:ascii="Times New Roman" w:hAnsi="Times New Roman" w:cs="Times New Roman"/>
          <w:sz w:val="22"/>
          <w:szCs w:val="22"/>
        </w:rPr>
        <w:t>,</w:t>
      </w:r>
      <w:r w:rsidRPr="00B00A87">
        <w:rPr>
          <w:rFonts w:ascii="Times New Roman" w:hAnsi="Times New Roman" w:cs="Times New Roman"/>
          <w:sz w:val="22"/>
          <w:szCs w:val="22"/>
        </w:rPr>
        <w:t xml:space="preserve"> Honor the Earth. (2025, April).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32EC5E3" w14:textId="472E1428" w:rsidR="006E3366" w:rsidRPr="00B00A87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A., </w:t>
      </w:r>
      <w:r w:rsidRPr="00B00A87">
        <w:rPr>
          <w:rFonts w:ascii="Times New Roman" w:hAnsi="Times New Roman" w:cs="Times New Roman"/>
          <w:sz w:val="22"/>
          <w:szCs w:val="22"/>
        </w:rPr>
        <w:t xml:space="preserve">Bishop, K., Colbert, K., Miller, A., &amp; Prescod-Weinstein, C. Recorded Panel Discussion.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VVS: Meet Cohort 7 Webinar.</w:t>
      </w:r>
      <w:r w:rsidRPr="00B00A87">
        <w:rPr>
          <w:rFonts w:ascii="Times New Roman" w:hAnsi="Times New Roman" w:cs="Times New Roman"/>
          <w:sz w:val="22"/>
          <w:szCs w:val="22"/>
        </w:rPr>
        <w:t xml:space="preserve"> Equity in STEM: ARC Network.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00A87">
        <w:rPr>
          <w:rFonts w:ascii="Times New Roman" w:hAnsi="Times New Roman" w:cs="Times New Roman"/>
          <w:sz w:val="22"/>
          <w:szCs w:val="22"/>
        </w:rPr>
        <w:t>(2024, October).</w:t>
      </w:r>
    </w:p>
    <w:p w14:paraId="369CEFF4" w14:textId="3573358D" w:rsidR="00CE04DE" w:rsidRPr="00B00A87" w:rsidRDefault="00CE04DE" w:rsidP="00154072">
      <w:pPr>
        <w:spacing w:after="120"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="00071FFD" w:rsidRPr="00B00A87">
        <w:rPr>
          <w:rFonts w:ascii="Times New Roman" w:hAnsi="Times New Roman" w:cs="Times New Roman"/>
          <w:i/>
          <w:iCs/>
          <w:sz w:val="22"/>
          <w:szCs w:val="22"/>
        </w:rPr>
        <w:t>Indigenous Reproductive Justice</w:t>
      </w:r>
      <w:r w:rsidR="00071FFD" w:rsidRPr="00B00A87">
        <w:rPr>
          <w:rFonts w:ascii="Times New Roman" w:hAnsi="Times New Roman" w:cs="Times New Roman"/>
          <w:sz w:val="22"/>
          <w:szCs w:val="22"/>
        </w:rPr>
        <w:t>. Native American Law Student Association. Washington University in St. Louis, School of Law. (2024, April).</w:t>
      </w:r>
    </w:p>
    <w:p w14:paraId="4554E797" w14:textId="2FB7ADBB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A., </w:t>
      </w:r>
      <w:r w:rsidRPr="00B00A87">
        <w:rPr>
          <w:rFonts w:ascii="Times New Roman" w:hAnsi="Times New Roman" w:cs="Times New Roman"/>
          <w:sz w:val="22"/>
          <w:szCs w:val="22"/>
        </w:rPr>
        <w:t xml:space="preserve">Castro, M., &amp; Stumblingbear-Riddle, G. Recorded Panel Discussion.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Mental Health and Wellness. </w:t>
      </w:r>
      <w:r w:rsidRPr="00B00A87">
        <w:rPr>
          <w:rFonts w:ascii="Times New Roman" w:hAnsi="Times New Roman" w:cs="Times New Roman"/>
          <w:sz w:val="22"/>
          <w:szCs w:val="22"/>
        </w:rPr>
        <w:t>Native Americans in Philanthropy. (2024, May).</w:t>
      </w:r>
    </w:p>
    <w:p w14:paraId="24D1611A" w14:textId="46810599" w:rsidR="006E3366" w:rsidRPr="00B00A87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Asher BlackDeer, A., </w:t>
      </w:r>
      <w:r w:rsidRPr="00B00A87">
        <w:rPr>
          <w:rFonts w:ascii="Times New Roman" w:hAnsi="Times New Roman" w:cs="Times New Roman"/>
          <w:sz w:val="22"/>
          <w:szCs w:val="22"/>
        </w:rPr>
        <w:t xml:space="preserve">Mehrotra, G., Sorensen, B., &amp; Saba, J. Critical Feminist Roundtable.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Easier Said Than Done: Critical Feminist Praxis in Social Work.</w:t>
      </w:r>
      <w:r w:rsidRPr="00B00A8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00A87">
        <w:rPr>
          <w:rFonts w:ascii="Times New Roman" w:hAnsi="Times New Roman" w:cs="Times New Roman"/>
          <w:sz w:val="22"/>
          <w:szCs w:val="22"/>
        </w:rPr>
        <w:t>Affilia</w:t>
      </w:r>
      <w:proofErr w:type="spellEnd"/>
      <w:r w:rsidRPr="00B00A87">
        <w:rPr>
          <w:rFonts w:ascii="Times New Roman" w:hAnsi="Times New Roman" w:cs="Times New Roman"/>
          <w:sz w:val="22"/>
          <w:szCs w:val="22"/>
        </w:rPr>
        <w:t>: Feminist Inquiry in Social Work. (2023, November).</w:t>
      </w:r>
    </w:p>
    <w:p w14:paraId="6E436728" w14:textId="65E17BD5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="004530FD">
        <w:rPr>
          <w:rFonts w:ascii="Times New Roman" w:hAnsi="Times New Roman" w:cs="Times New Roman"/>
          <w:sz w:val="22"/>
          <w:szCs w:val="22"/>
        </w:rPr>
        <w:t>Invited Speaker</w:t>
      </w:r>
      <w:r w:rsidRPr="00B00A87">
        <w:rPr>
          <w:rFonts w:ascii="Times New Roman" w:hAnsi="Times New Roman" w:cs="Times New Roman"/>
          <w:sz w:val="22"/>
          <w:szCs w:val="22"/>
        </w:rPr>
        <w:t xml:space="preserve">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Decolonize and Indigenize: Combatting Structural Violence against American Indian and Alaska Native Communities.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Inclusion Talk Series, Native American Heritage Month, Compass Family Services. (2023, November).</w:t>
      </w:r>
    </w:p>
    <w:p w14:paraId="6595B08B" w14:textId="2A4689C1" w:rsidR="00B62A2E" w:rsidRPr="00B00A87" w:rsidRDefault="00B62A2E" w:rsidP="00154072">
      <w:pPr>
        <w:spacing w:after="120"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="00790805" w:rsidRPr="00B00A87">
        <w:rPr>
          <w:rFonts w:ascii="Times New Roman" w:hAnsi="Times New Roman" w:cs="Times New Roman"/>
          <w:i/>
          <w:iCs/>
          <w:sz w:val="22"/>
          <w:szCs w:val="22"/>
        </w:rPr>
        <w:t>Decolonizing Data: The Movement for Indigenous Data Sovereignty</w:t>
      </w:r>
      <w:r w:rsidR="00790805" w:rsidRPr="00B00A87">
        <w:rPr>
          <w:rFonts w:ascii="Times New Roman" w:hAnsi="Times New Roman" w:cs="Times New Roman"/>
          <w:sz w:val="22"/>
          <w:szCs w:val="22"/>
        </w:rPr>
        <w:t xml:space="preserve">. Indigenizing Education for Climate Action: Book Launch. </w:t>
      </w:r>
      <w:r w:rsidR="00C157B4" w:rsidRPr="00B00A87">
        <w:rPr>
          <w:rFonts w:ascii="Times New Roman" w:hAnsi="Times New Roman" w:cs="Times New Roman"/>
          <w:sz w:val="22"/>
          <w:szCs w:val="22"/>
        </w:rPr>
        <w:t>GEO Indigenous Water Summit. (2023, October).</w:t>
      </w:r>
    </w:p>
    <w:p w14:paraId="318E1D68" w14:textId="2EEA1789" w:rsidR="007943B1" w:rsidRPr="00B00A87" w:rsidRDefault="007943B1" w:rsidP="00154072">
      <w:pPr>
        <w:spacing w:after="120"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Disrupting Clinical Colonization: </w:t>
      </w:r>
      <w:r w:rsidR="001C5CE0" w:rsidRPr="00B00A87">
        <w:rPr>
          <w:rFonts w:ascii="Times New Roman" w:hAnsi="Times New Roman" w:cs="Times New Roman"/>
          <w:i/>
          <w:iCs/>
          <w:sz w:val="22"/>
          <w:szCs w:val="22"/>
        </w:rPr>
        <w:t>Examining Culture within the DSM through the Lens of Indigenous Mental Health</w:t>
      </w:r>
      <w:r w:rsidR="001C5CE0" w:rsidRPr="00B00A87">
        <w:rPr>
          <w:rFonts w:ascii="Times New Roman" w:hAnsi="Times New Roman" w:cs="Times New Roman"/>
          <w:sz w:val="22"/>
          <w:szCs w:val="22"/>
        </w:rPr>
        <w:t xml:space="preserve">. Behavioral Health Excellence Technical Assistance Center (BHE-TAC). </w:t>
      </w:r>
      <w:r w:rsidR="004C5CE5" w:rsidRPr="00B00A87">
        <w:rPr>
          <w:rFonts w:ascii="Times New Roman" w:hAnsi="Times New Roman" w:cs="Times New Roman"/>
          <w:sz w:val="22"/>
          <w:szCs w:val="22"/>
        </w:rPr>
        <w:t>Health Resources and Services Administration</w:t>
      </w:r>
      <w:r w:rsidR="00BD7A7D" w:rsidRPr="00B00A87">
        <w:rPr>
          <w:rFonts w:ascii="Times New Roman" w:hAnsi="Times New Roman" w:cs="Times New Roman"/>
          <w:sz w:val="22"/>
          <w:szCs w:val="22"/>
        </w:rPr>
        <w:t>. (2023, October).</w:t>
      </w:r>
    </w:p>
    <w:p w14:paraId="6A7E9FF9" w14:textId="79EA6E15" w:rsidR="00C0774B" w:rsidRPr="00B00A87" w:rsidRDefault="00C0774B" w:rsidP="00154072">
      <w:pPr>
        <w:spacing w:after="120"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Invited Speaker.</w:t>
      </w:r>
      <w:r w:rsidR="006A1AC6"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="006A1AC6"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From Surviving to Thriving: Embracing Culture for Marginalized Student Success. </w:t>
      </w:r>
      <w:r w:rsidR="00DF0BC0" w:rsidRPr="00B00A87">
        <w:rPr>
          <w:rFonts w:ascii="Times New Roman" w:hAnsi="Times New Roman" w:cs="Times New Roman"/>
          <w:sz w:val="22"/>
          <w:szCs w:val="22"/>
        </w:rPr>
        <w:t xml:space="preserve">“Culture as a Tool” Workshop. Georgia Institute of Technology. (2023, September). </w:t>
      </w:r>
    </w:p>
    <w:p w14:paraId="5B2B9C0B" w14:textId="680031AD" w:rsidR="007E00B2" w:rsidRPr="00B00A87" w:rsidRDefault="007E00B2" w:rsidP="00154072">
      <w:pPr>
        <w:spacing w:after="120"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Invited Speaker</w:t>
      </w:r>
      <w:r w:rsidR="009A43B5" w:rsidRPr="00B00A87">
        <w:rPr>
          <w:rFonts w:ascii="Times New Roman" w:hAnsi="Times New Roman" w:cs="Times New Roman"/>
          <w:sz w:val="22"/>
          <w:szCs w:val="22"/>
        </w:rPr>
        <w:t xml:space="preserve"> – Sexual Assault Awareness Month</w:t>
      </w:r>
      <w:r w:rsidRPr="00B00A87">
        <w:rPr>
          <w:rFonts w:ascii="Times New Roman" w:hAnsi="Times New Roman" w:cs="Times New Roman"/>
          <w:sz w:val="22"/>
          <w:szCs w:val="22"/>
        </w:rPr>
        <w:t xml:space="preserve">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Sexual Violence from a Structural Perspective: Injustice and Intersectionality.</w:t>
      </w:r>
      <w:r w:rsidR="009502CF" w:rsidRPr="00B00A87">
        <w:rPr>
          <w:rFonts w:ascii="Times New Roman" w:hAnsi="Times New Roman" w:cs="Times New Roman"/>
          <w:sz w:val="22"/>
          <w:szCs w:val="22"/>
        </w:rPr>
        <w:t xml:space="preserve"> Boston University, It’s </w:t>
      </w:r>
      <w:proofErr w:type="gramStart"/>
      <w:r w:rsidR="009502CF" w:rsidRPr="00B00A87">
        <w:rPr>
          <w:rFonts w:ascii="Times New Roman" w:hAnsi="Times New Roman" w:cs="Times New Roman"/>
          <w:sz w:val="22"/>
          <w:szCs w:val="22"/>
        </w:rPr>
        <w:t>On</w:t>
      </w:r>
      <w:proofErr w:type="gramEnd"/>
      <w:r w:rsidR="009502CF" w:rsidRPr="00B00A87">
        <w:rPr>
          <w:rFonts w:ascii="Times New Roman" w:hAnsi="Times New Roman" w:cs="Times New Roman"/>
          <w:sz w:val="22"/>
          <w:szCs w:val="22"/>
        </w:rPr>
        <w:t xml:space="preserve"> Us. </w:t>
      </w:r>
      <w:r w:rsidR="009A43B5" w:rsidRPr="00B00A87">
        <w:rPr>
          <w:rFonts w:ascii="Times New Roman" w:hAnsi="Times New Roman" w:cs="Times New Roman"/>
          <w:sz w:val="22"/>
          <w:szCs w:val="22"/>
        </w:rPr>
        <w:t>(2023, April).</w:t>
      </w:r>
    </w:p>
    <w:p w14:paraId="0BE2DC20" w14:textId="32B055FB" w:rsidR="001F4B4C" w:rsidRPr="00B00A87" w:rsidRDefault="00C14A32" w:rsidP="00154072">
      <w:pPr>
        <w:spacing w:after="120"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Hooley, C.,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&amp; Malone, S. Invited Panelist. </w:t>
      </w:r>
      <w:r w:rsidR="001F4B4C"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Professional Development Seminar: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Alumni Perspectives. </w:t>
      </w:r>
      <w:r w:rsidR="001F4B4C" w:rsidRPr="00B00A87">
        <w:rPr>
          <w:rFonts w:ascii="Times New Roman" w:hAnsi="Times New Roman" w:cs="Times New Roman"/>
          <w:sz w:val="22"/>
          <w:szCs w:val="22"/>
        </w:rPr>
        <w:t>Brown School of Social Work, Washington</w:t>
      </w:r>
      <w:r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="001F4B4C" w:rsidRPr="00B00A87">
        <w:rPr>
          <w:rFonts w:ascii="Times New Roman" w:hAnsi="Times New Roman" w:cs="Times New Roman"/>
          <w:sz w:val="22"/>
          <w:szCs w:val="22"/>
        </w:rPr>
        <w:t>University in St. Louis</w:t>
      </w:r>
      <w:r w:rsidR="00154072" w:rsidRPr="00B00A87">
        <w:rPr>
          <w:rFonts w:ascii="Times New Roman" w:hAnsi="Times New Roman" w:cs="Times New Roman"/>
          <w:sz w:val="22"/>
          <w:szCs w:val="22"/>
        </w:rPr>
        <w:t>. (2023, April).</w:t>
      </w:r>
    </w:p>
    <w:p w14:paraId="26D6370F" w14:textId="7C1F1A6C" w:rsidR="002273EC" w:rsidRPr="00B00A87" w:rsidRDefault="002273EC" w:rsidP="00154072">
      <w:pPr>
        <w:spacing w:after="120"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Invited Speaker</w:t>
      </w:r>
      <w:r w:rsidR="009A43B5" w:rsidRPr="00B00A87">
        <w:rPr>
          <w:rFonts w:ascii="Times New Roman" w:hAnsi="Times New Roman" w:cs="Times New Roman"/>
          <w:sz w:val="22"/>
          <w:szCs w:val="22"/>
        </w:rPr>
        <w:t xml:space="preserve"> – National Minority Mental Health Month</w:t>
      </w:r>
      <w:r w:rsidRPr="00B00A87">
        <w:rPr>
          <w:rFonts w:ascii="Times New Roman" w:hAnsi="Times New Roman" w:cs="Times New Roman"/>
          <w:sz w:val="22"/>
          <w:szCs w:val="22"/>
        </w:rPr>
        <w:t>.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 Fighting for Our Sisters: Justice for Indigenous Girls and Women.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="00212112" w:rsidRPr="00B00A87">
        <w:rPr>
          <w:rFonts w:ascii="Times New Roman" w:hAnsi="Times New Roman" w:cs="Times New Roman"/>
          <w:sz w:val="22"/>
          <w:szCs w:val="22"/>
        </w:rPr>
        <w:t xml:space="preserve">California State University Northridge, Criminology and Justice Studies, Native American Studies. (2023, April). </w:t>
      </w:r>
    </w:p>
    <w:p w14:paraId="0D700AF0" w14:textId="6F3909A0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Decolonization: Pathways to Healing from Racial Trauma.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Global to Local Racial Justice, University of Buffalo School of Social Work. (2023, April).</w:t>
      </w:r>
    </w:p>
    <w:p w14:paraId="7E6FE6D4" w14:textId="7674BDCD" w:rsidR="008B7F74" w:rsidRPr="00B00A87" w:rsidRDefault="008B7F74" w:rsidP="00421D50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>Sundaram, D.,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Asher BlackDeer, A., </w:t>
      </w:r>
      <w:r w:rsidRPr="00B00A87">
        <w:rPr>
          <w:rFonts w:ascii="Times New Roman" w:hAnsi="Times New Roman" w:cs="Times New Roman"/>
          <w:sz w:val="22"/>
          <w:szCs w:val="22"/>
        </w:rPr>
        <w:t>Mehran, L., &amp; Patel, T. Invited Panelist.</w:t>
      </w:r>
      <w:r w:rsidR="0017099A"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="0017099A" w:rsidRPr="00B00A87">
        <w:rPr>
          <w:rFonts w:ascii="Times New Roman" w:hAnsi="Times New Roman" w:cs="Times New Roman"/>
          <w:i/>
          <w:iCs/>
          <w:sz w:val="22"/>
          <w:szCs w:val="22"/>
        </w:rPr>
        <w:t>The Precarity of Digital Lives: How Social Media Provide Opportunity and Remain Dangerous for Women of Color, Queer, and Non-Binary Folks.</w:t>
      </w:r>
      <w:r w:rsidR="0017099A" w:rsidRPr="00B00A87">
        <w:rPr>
          <w:rFonts w:ascii="Times New Roman" w:hAnsi="Times New Roman" w:cs="Times New Roman"/>
          <w:sz w:val="22"/>
          <w:szCs w:val="22"/>
        </w:rPr>
        <w:t xml:space="preserve"> HerDU Conference, University of Denver. </w:t>
      </w:r>
      <w:r w:rsidR="00685BB1" w:rsidRPr="00B00A87">
        <w:rPr>
          <w:rFonts w:ascii="Times New Roman" w:hAnsi="Times New Roman" w:cs="Times New Roman"/>
          <w:sz w:val="22"/>
          <w:szCs w:val="22"/>
        </w:rPr>
        <w:t xml:space="preserve">(2023, March). </w:t>
      </w:r>
    </w:p>
    <w:p w14:paraId="077CFEEB" w14:textId="7EBEF2A7" w:rsidR="003A22A6" w:rsidRPr="00B00A87" w:rsidRDefault="00BD33A1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Decolonizing Mental Health: Indigenous Worldviews to Disrupt Clinical Colonization.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</w:t>
      </w:r>
      <w:r w:rsidR="00753ECC" w:rsidRPr="00B00A87">
        <w:rPr>
          <w:rFonts w:ascii="Times New Roman" w:hAnsi="Times New Roman" w:cs="Times New Roman"/>
          <w:sz w:val="22"/>
          <w:szCs w:val="22"/>
        </w:rPr>
        <w:t>Beyond DEI Speaker Series. The Chicago School of Professional Psychology, Department of Forensic Psychology. (2023, February).</w:t>
      </w:r>
    </w:p>
    <w:p w14:paraId="2E5702E8" w14:textId="15D7E238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</w:t>
      </w:r>
      <w:r w:rsidRPr="00B00A87">
        <w:rPr>
          <w:rFonts w:ascii="Times New Roman" w:hAnsi="Times New Roman" w:cs="Times New Roman"/>
          <w:sz w:val="22"/>
          <w:szCs w:val="22"/>
        </w:rPr>
        <w:t xml:space="preserve">. 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A Conversation on Decolonization.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Widener University, Center for Social Work Education. (2023, February). </w:t>
      </w:r>
    </w:p>
    <w:p w14:paraId="6C64C798" w14:textId="1A00377A" w:rsidR="00B53526" w:rsidRPr="00B00A87" w:rsidRDefault="00B53526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Mentor.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Meet the Scientist Luncheon</w:t>
      </w:r>
      <w:r w:rsidRPr="00B00A87">
        <w:rPr>
          <w:rFonts w:ascii="Times New Roman" w:hAnsi="Times New Roman" w:cs="Times New Roman"/>
          <w:sz w:val="22"/>
          <w:szCs w:val="22"/>
        </w:rPr>
        <w:t xml:space="preserve">. </w:t>
      </w:r>
      <w:r w:rsidR="0091029E" w:rsidRPr="00B00A87">
        <w:rPr>
          <w:rFonts w:ascii="Times New Roman" w:hAnsi="Times New Roman" w:cs="Times New Roman"/>
          <w:sz w:val="22"/>
          <w:szCs w:val="22"/>
        </w:rPr>
        <w:t xml:space="preserve">Society for Social Work and Research Annual Conference, Phoenix, AZ. </w:t>
      </w:r>
      <w:r w:rsidR="00B00A87" w:rsidRPr="00B00A87">
        <w:rPr>
          <w:rFonts w:ascii="Times New Roman" w:eastAsia="Times New Roman" w:hAnsi="Times New Roman" w:cs="Times New Roman"/>
          <w:color w:val="000000"/>
          <w:sz w:val="22"/>
          <w:szCs w:val="22"/>
        </w:rPr>
        <w:t>(2023, January).</w:t>
      </w:r>
    </w:p>
    <w:p w14:paraId="6A1C21B3" w14:textId="249B1441" w:rsidR="00713293" w:rsidRPr="00B00A87" w:rsidRDefault="00713293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Settler Colonialism and Sexual Violence Against Indigenous Women: Decolonizing Trauma in Practice.</w:t>
      </w:r>
      <w:r w:rsidRPr="00B00A87">
        <w:rPr>
          <w:rFonts w:ascii="Times New Roman" w:hAnsi="Times New Roman" w:cs="Times New Roman"/>
          <w:sz w:val="22"/>
          <w:szCs w:val="22"/>
        </w:rPr>
        <w:t xml:space="preserve"> Boston Area Rape Crisis Center: BARCC. (2022, December).</w:t>
      </w:r>
    </w:p>
    <w:p w14:paraId="4A90D4C6" w14:textId="2BFA4130" w:rsidR="00713293" w:rsidRPr="00B00A87" w:rsidRDefault="00713293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Dorgbadzi, S., Awaah, F., &amp;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Invited Panelist. </w:t>
      </w:r>
      <w:r w:rsidR="00CB65D6" w:rsidRPr="00B00A87">
        <w:rPr>
          <w:rFonts w:ascii="Times New Roman" w:hAnsi="Times New Roman" w:cs="Times New Roman"/>
          <w:i/>
          <w:iCs/>
          <w:sz w:val="22"/>
          <w:szCs w:val="22"/>
        </w:rPr>
        <w:t>Global Learning Theory: Pedagogy and Practice Panel.</w:t>
      </w:r>
      <w:r w:rsidR="00CB65D6" w:rsidRPr="00B00A87">
        <w:rPr>
          <w:rFonts w:ascii="Times New Roman" w:hAnsi="Times New Roman" w:cs="Times New Roman"/>
          <w:sz w:val="22"/>
          <w:szCs w:val="22"/>
        </w:rPr>
        <w:t xml:space="preserve"> Student Learning. </w:t>
      </w:r>
      <w:r w:rsidRPr="00B00A87">
        <w:rPr>
          <w:rFonts w:ascii="Times New Roman" w:hAnsi="Times New Roman" w:cs="Times New Roman"/>
          <w:sz w:val="22"/>
          <w:szCs w:val="22"/>
        </w:rPr>
        <w:t>University of Maryland – College Park</w:t>
      </w:r>
      <w:r w:rsidR="00CB65D6" w:rsidRPr="00B00A87">
        <w:rPr>
          <w:rFonts w:ascii="Times New Roman" w:hAnsi="Times New Roman" w:cs="Times New Roman"/>
          <w:sz w:val="22"/>
          <w:szCs w:val="22"/>
        </w:rPr>
        <w:t>, Higher Education, Student Affairs and International Education Policy</w:t>
      </w:r>
      <w:r w:rsidRPr="00B00A87">
        <w:rPr>
          <w:rFonts w:ascii="Times New Roman" w:hAnsi="Times New Roman" w:cs="Times New Roman"/>
          <w:sz w:val="22"/>
          <w:szCs w:val="22"/>
        </w:rPr>
        <w:t xml:space="preserve">. </w:t>
      </w:r>
      <w:r w:rsidR="00CB65D6" w:rsidRPr="00B00A87">
        <w:rPr>
          <w:rFonts w:ascii="Times New Roman" w:hAnsi="Times New Roman" w:cs="Times New Roman"/>
          <w:sz w:val="22"/>
          <w:szCs w:val="22"/>
        </w:rPr>
        <w:t>(2022, November).</w:t>
      </w:r>
    </w:p>
    <w:p w14:paraId="3AA3994B" w14:textId="75E8025B" w:rsidR="00CB65D6" w:rsidRPr="00B00A87" w:rsidRDefault="00CB65D6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</w:t>
      </w:r>
      <w:r w:rsidRPr="00B00A87">
        <w:rPr>
          <w:rFonts w:ascii="Times New Roman" w:hAnsi="Times New Roman" w:cs="Times New Roman"/>
          <w:sz w:val="22"/>
          <w:szCs w:val="22"/>
        </w:rPr>
        <w:t xml:space="preserve">. 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Indigenizing Education for Climate Action.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GEO Indigenous Alliance Section, GEO Week. Group on Earth Observations, Global Action for Local Impact. (2022, October).</w:t>
      </w:r>
    </w:p>
    <w:p w14:paraId="56CD5A1E" w14:textId="1024AD61" w:rsidR="0016533F" w:rsidRPr="00B00A87" w:rsidRDefault="0016533F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lastRenderedPageBreak/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Francis, M., Kenney, K., &amp; Speer, R. Invited Panelist.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Job Market Panel.</w:t>
      </w:r>
      <w:r w:rsidRPr="00B00A87">
        <w:rPr>
          <w:rFonts w:ascii="Times New Roman" w:hAnsi="Times New Roman" w:cs="Times New Roman"/>
          <w:sz w:val="22"/>
          <w:szCs w:val="22"/>
        </w:rPr>
        <w:t xml:space="preserve"> LGBTQ Caucus of Social Work Students and Faculty. (2022, September). </w:t>
      </w:r>
    </w:p>
    <w:p w14:paraId="71ABE438" w14:textId="1F79093C" w:rsidR="0016533F" w:rsidRPr="00B00A87" w:rsidRDefault="0016533F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Critical Quantitative Approaches.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First Year PhD Quantitative Methods Course. G</w:t>
      </w:r>
      <w:r w:rsidR="006D101E" w:rsidRPr="00B00A87">
        <w:rPr>
          <w:rFonts w:ascii="Times New Roman" w:hAnsi="Times New Roman" w:cs="Times New Roman"/>
          <w:sz w:val="22"/>
          <w:szCs w:val="22"/>
        </w:rPr>
        <w:t>raduate School of Social Work</w:t>
      </w:r>
      <w:r w:rsidRPr="00B00A87">
        <w:rPr>
          <w:rFonts w:ascii="Times New Roman" w:hAnsi="Times New Roman" w:cs="Times New Roman"/>
          <w:sz w:val="22"/>
          <w:szCs w:val="22"/>
        </w:rPr>
        <w:t xml:space="preserve">, University of Denver. (2022, September).  </w:t>
      </w:r>
    </w:p>
    <w:p w14:paraId="19660713" w14:textId="24C6976D" w:rsidR="002706AF" w:rsidRPr="00B00A87" w:rsidRDefault="002706AF" w:rsidP="00421D50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>Copeland, V.,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Asher BlackDeer, A., </w:t>
      </w:r>
      <w:r w:rsidRPr="00B00A87">
        <w:rPr>
          <w:rFonts w:ascii="Times New Roman" w:hAnsi="Times New Roman" w:cs="Times New Roman"/>
          <w:sz w:val="22"/>
          <w:szCs w:val="22"/>
        </w:rPr>
        <w:t xml:space="preserve">&amp; Harty, J. Invited Panelist.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Black, Indigenous, and People of Color (BIPOC) Scholars Panel. </w:t>
      </w:r>
      <w:r w:rsidRPr="00B00A87">
        <w:rPr>
          <w:rFonts w:ascii="Times New Roman" w:hAnsi="Times New Roman" w:cs="Times New Roman"/>
          <w:sz w:val="22"/>
          <w:szCs w:val="22"/>
        </w:rPr>
        <w:t>LEAD: Leadership, Equity and Diversity for Higher Education Second Annual Predoctoral Institute. Center for Innovation in Child Maltreatment, Washington University in St. Louis. (2022, July).</w:t>
      </w:r>
    </w:p>
    <w:p w14:paraId="246D7214" w14:textId="7C7455CE" w:rsidR="00D6695B" w:rsidRPr="00B00A87" w:rsidRDefault="00D6695B" w:rsidP="00421D50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Developing a Decolonial Social Work Research Agenda.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First Year Seminar. University of Maryland, School of Social Work PhD Program. (2022, April). </w:t>
      </w:r>
    </w:p>
    <w:p w14:paraId="72F6FD18" w14:textId="166B24BB" w:rsidR="00AD52FA" w:rsidRPr="00B00A87" w:rsidRDefault="00AD52FA" w:rsidP="00282DFC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Disrupting Clinical Colonization: Indigenous Mental Health and the Role of Culture in the DSM. </w:t>
      </w:r>
      <w:r w:rsidRPr="00B00A87">
        <w:rPr>
          <w:rFonts w:ascii="Times New Roman" w:hAnsi="Times New Roman" w:cs="Times New Roman"/>
          <w:sz w:val="22"/>
          <w:szCs w:val="22"/>
        </w:rPr>
        <w:t xml:space="preserve">Philosophy, Phenomenology, and Progressive Psychiatry Salon. University of Illinois </w:t>
      </w:r>
      <w:proofErr w:type="gramStart"/>
      <w:r w:rsidRPr="00B00A87">
        <w:rPr>
          <w:rFonts w:ascii="Times New Roman" w:hAnsi="Times New Roman" w:cs="Times New Roman"/>
          <w:sz w:val="22"/>
          <w:szCs w:val="22"/>
        </w:rPr>
        <w:t>at</w:t>
      </w:r>
      <w:proofErr w:type="gramEnd"/>
      <w:r w:rsidRPr="00B00A87">
        <w:rPr>
          <w:rFonts w:ascii="Times New Roman" w:hAnsi="Times New Roman" w:cs="Times New Roman"/>
          <w:sz w:val="22"/>
          <w:szCs w:val="22"/>
        </w:rPr>
        <w:t xml:space="preserve"> Chicago, Department of Psychiatry, Psychosis Program. (2022, February).</w:t>
      </w:r>
    </w:p>
    <w:p w14:paraId="0ED4B467" w14:textId="390E4197" w:rsidR="00D95A9B" w:rsidRPr="00B00A87" w:rsidRDefault="00D95A9B" w:rsidP="00282DFC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Coloniality in Social Work: Interrupting White Supremacy for a Decolonial Praxis.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Foundations of Social Work Practice: Decolonizing Social Work. Columbia University School of Social Work. (2021, November).</w:t>
      </w:r>
    </w:p>
    <w:p w14:paraId="096CF0D6" w14:textId="7BB5F714" w:rsidR="00536F52" w:rsidRPr="00B00A87" w:rsidRDefault="00536F52" w:rsidP="00282DFC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Historical Trauma among American Indian and Alaska Native Communities.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University of Oklahoma Online MSW Program. University of Oklahoma, Anne and Henry Zarrow School of Social Work. (2021, November).</w:t>
      </w:r>
    </w:p>
    <w:p w14:paraId="48B51EDB" w14:textId="5790FEED" w:rsidR="00536F52" w:rsidRPr="00B00A87" w:rsidRDefault="00536F52" w:rsidP="00536F52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Community Organizing within Black, Indigenous, and Communities of Color.</w:t>
      </w:r>
      <w:r w:rsidRPr="00B00A87">
        <w:rPr>
          <w:rFonts w:ascii="Times New Roman" w:hAnsi="Times New Roman" w:cs="Times New Roman"/>
          <w:sz w:val="22"/>
          <w:szCs w:val="22"/>
        </w:rPr>
        <w:t xml:space="preserve"> Macro Systems in Practice. University of Oklahoma, Anne and Henry Zarrow School of Social Work. (2021, November).</w:t>
      </w:r>
    </w:p>
    <w:p w14:paraId="78181782" w14:textId="1585CA78" w:rsidR="00BD12EB" w:rsidRPr="00B00A87" w:rsidRDefault="00536F52" w:rsidP="00282DFC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>Guest Lecture.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 American Indian and Alaska Native Youth Mental Health Interventions.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Social Work Practice with Children and Families. Washington University in St. Louis, Brown School of Social Work. (2021, November). </w:t>
      </w:r>
    </w:p>
    <w:p w14:paraId="6C14B18D" w14:textId="514D348D" w:rsidR="00282DFC" w:rsidRPr="00B00A87" w:rsidRDefault="00282DFC" w:rsidP="00282DFC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Cultural Considerations: Indigenous Wellness + Evidence-Based Practice.</w:t>
      </w:r>
      <w:r w:rsidRPr="00B00A87">
        <w:rPr>
          <w:rFonts w:ascii="Times New Roman" w:hAnsi="Times New Roman" w:cs="Times New Roman"/>
          <w:sz w:val="22"/>
          <w:szCs w:val="22"/>
        </w:rPr>
        <w:t xml:space="preserve"> Introduction to Social Work. Saint Louis University. (2021, October). </w:t>
      </w:r>
    </w:p>
    <w:p w14:paraId="7525E281" w14:textId="511EE6DA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Disrupting Clinical Colonization: Examining Culture within the DSM through the Lens of Indigenous Mental Health.</w:t>
      </w:r>
      <w:r w:rsidRPr="00B00A87">
        <w:rPr>
          <w:rFonts w:ascii="Times New Roman" w:hAnsi="Times New Roman" w:cs="Times New Roman"/>
          <w:sz w:val="22"/>
          <w:szCs w:val="22"/>
        </w:rPr>
        <w:t xml:space="preserve"> Diversity, Equity, and Inclusion in Education and Mental Health Webinar Series. Technology in Training, Education, and Consultation Lab (U-TTEC), The University of Utah School Psychology. (2021, October).</w:t>
      </w:r>
    </w:p>
    <w:p w14:paraId="27F191E1" w14:textId="69DC3945" w:rsidR="00282DFC" w:rsidRPr="00B00A87" w:rsidRDefault="00282DFC" w:rsidP="00507E1F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>Gandarilla Ocampo, M., Harty, J., Ludeke, R., &amp;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 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Panelist.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Child Maltreatment BIPOC Doctoral Student Panel.</w:t>
      </w:r>
      <w:r w:rsidRPr="00B00A87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r w:rsidRPr="00B00A87">
        <w:rPr>
          <w:rFonts w:ascii="Times New Roman" w:hAnsi="Times New Roman" w:cs="Times New Roman"/>
          <w:sz w:val="22"/>
          <w:szCs w:val="22"/>
        </w:rPr>
        <w:t xml:space="preserve">LEAD: Leadership, Equity and Diversity for Higher Education Second Annual Predoctoral Institute. Center for Innovation in Child Maltreatment, Washington University in St. Louis. (2021, October). </w:t>
      </w:r>
    </w:p>
    <w:p w14:paraId="2C3C70FE" w14:textId="71D84597" w:rsidR="006E3366" w:rsidRPr="00B00A87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Decolonizing Data: A Quantitative Native Approach to Indigenous Mental Health and Higher Education.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QSIDE Colloquium. Institute for the Quantitative Study of Inclusion, Diversity, and Equity. (2021, October). </w:t>
      </w:r>
    </w:p>
    <w:p w14:paraId="6D90E3E7" w14:textId="62484CF8" w:rsidR="00194682" w:rsidRPr="00B00A87" w:rsidRDefault="00194682" w:rsidP="00507E1F">
      <w:pPr>
        <w:spacing w:line="240" w:lineRule="auto"/>
        <w:ind w:left="720" w:hanging="720"/>
        <w:rPr>
          <w:rFonts w:ascii="Times New Roman" w:hAnsi="Times New Roman" w:cs="Times New Roman"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bCs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bCs/>
          <w:i/>
          <w:iCs/>
          <w:sz w:val="22"/>
          <w:szCs w:val="22"/>
        </w:rPr>
        <w:t>Indigenous Health Equity.</w:t>
      </w:r>
      <w:r w:rsidRPr="00B00A87">
        <w:rPr>
          <w:rFonts w:ascii="Times New Roman" w:hAnsi="Times New Roman" w:cs="Times New Roman"/>
          <w:bCs/>
          <w:sz w:val="22"/>
          <w:szCs w:val="22"/>
        </w:rPr>
        <w:t xml:space="preserve"> Advanced Practice and Research Methods for Public Health Equity. Boston University School of Social Work. (2021, July). </w:t>
      </w:r>
    </w:p>
    <w:p w14:paraId="27642A25" w14:textId="5AD9B8BC" w:rsidR="000F4898" w:rsidRPr="00B00A87" w:rsidRDefault="000F4898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Panelist.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Diversity Discussion Panel.</w:t>
      </w:r>
      <w:r w:rsidRPr="00B00A87">
        <w:rPr>
          <w:rFonts w:ascii="Times New Roman" w:hAnsi="Times New Roman" w:cs="Times New Roman"/>
          <w:sz w:val="22"/>
          <w:szCs w:val="22"/>
        </w:rPr>
        <w:t xml:space="preserve"> Arkansas Mental Health Counselors Association Annual Conference, American Mental Health Counselors Association. (2021, May). </w:t>
      </w:r>
    </w:p>
    <w:p w14:paraId="47E567BB" w14:textId="23DE6F65" w:rsidR="005F314B" w:rsidRPr="00B00A87" w:rsidRDefault="005F314B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Survey Research.</w:t>
      </w:r>
      <w:r w:rsidRPr="00B00A87">
        <w:rPr>
          <w:rFonts w:ascii="Times New Roman" w:hAnsi="Times New Roman" w:cs="Times New Roman"/>
          <w:sz w:val="22"/>
          <w:szCs w:val="22"/>
        </w:rPr>
        <w:t xml:space="preserve"> Community Based Research Methods. Department of Rural Development, University of Alaska. (2021, April). </w:t>
      </w:r>
    </w:p>
    <w:p w14:paraId="21A190F3" w14:textId="342C8CDF" w:rsidR="000F4898" w:rsidRPr="00B00A87" w:rsidRDefault="000F4898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Decolonizing Social Work Research: Colonialism, Culture, and the DSM. </w:t>
      </w:r>
      <w:r w:rsidRPr="00B00A87">
        <w:rPr>
          <w:rFonts w:ascii="Times New Roman" w:hAnsi="Times New Roman" w:cs="Times New Roman"/>
          <w:sz w:val="22"/>
          <w:szCs w:val="22"/>
        </w:rPr>
        <w:t xml:space="preserve">Social Work Research. School of Social Work, Simmons University. (2021, April). </w:t>
      </w:r>
    </w:p>
    <w:p w14:paraId="28B385DE" w14:textId="2DF16AF9" w:rsidR="007F03E4" w:rsidRPr="00B00A87" w:rsidRDefault="007F03E4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Intergenerational Trauma in Migrant Communities.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UnDocuWeek. </w:t>
      </w:r>
      <w:r w:rsidR="005F314B" w:rsidRPr="00B00A87">
        <w:rPr>
          <w:rFonts w:ascii="Times New Roman" w:hAnsi="Times New Roman" w:cs="Times New Roman"/>
          <w:sz w:val="22"/>
          <w:szCs w:val="22"/>
        </w:rPr>
        <w:t xml:space="preserve">Center for Service and Community Engagement, </w:t>
      </w:r>
      <w:r w:rsidRPr="00B00A87">
        <w:rPr>
          <w:rFonts w:ascii="Times New Roman" w:hAnsi="Times New Roman" w:cs="Times New Roman"/>
          <w:sz w:val="22"/>
          <w:szCs w:val="22"/>
        </w:rPr>
        <w:t>Saint Louis University</w:t>
      </w:r>
      <w:r w:rsidR="005F314B" w:rsidRPr="00B00A87">
        <w:rPr>
          <w:rFonts w:ascii="Times New Roman" w:hAnsi="Times New Roman" w:cs="Times New Roman"/>
          <w:sz w:val="22"/>
          <w:szCs w:val="22"/>
        </w:rPr>
        <w:t xml:space="preserve">. (2021, March). </w:t>
      </w:r>
    </w:p>
    <w:p w14:paraId="4998F4FF" w14:textId="5A4E9072" w:rsidR="00B00A87" w:rsidRPr="00B00A87" w:rsidRDefault="00B00A87" w:rsidP="00B00A8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Speaker.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From Settler Colonialism to Self-Determination: An Indigenous Perspective on Decolonizing Social Work.</w:t>
      </w:r>
      <w:r w:rsidRPr="00B00A87">
        <w:rPr>
          <w:rFonts w:ascii="Times New Roman" w:hAnsi="Times New Roman" w:cs="Times New Roman"/>
          <w:sz w:val="22"/>
          <w:szCs w:val="22"/>
        </w:rPr>
        <w:t xml:space="preserve"> Equity and Inclusion Speaker Series. Boston University School of Social Work. (2021, March). </w:t>
      </w:r>
    </w:p>
    <w:p w14:paraId="452C8737" w14:textId="1A2D1C37" w:rsidR="00F40061" w:rsidRPr="00B00A87" w:rsidRDefault="00F40061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De-Centering Whiteness: Culture and Colonialism.</w:t>
      </w:r>
      <w:r w:rsidRPr="00B00A87">
        <w:rPr>
          <w:rFonts w:ascii="Times New Roman" w:hAnsi="Times New Roman" w:cs="Times New Roman"/>
          <w:sz w:val="22"/>
          <w:szCs w:val="22"/>
        </w:rPr>
        <w:t xml:space="preserve"> Applied Decolonizing Research Approaches. American Indian Studies, University of Washington. (2021, March). </w:t>
      </w:r>
    </w:p>
    <w:p w14:paraId="06D35E58" w14:textId="68AFC0A0" w:rsidR="00F40061" w:rsidRPr="00B00A87" w:rsidRDefault="00F40061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Davis, M., Murugan, V., Simon, J. &amp; </w:t>
      </w: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Invited Panel Moderator.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Taking on the Ivory Tower: Navigating Academia as a Person of Color. </w:t>
      </w:r>
      <w:r w:rsidRPr="00B00A87">
        <w:rPr>
          <w:rFonts w:ascii="Times New Roman" w:hAnsi="Times New Roman" w:cs="Times New Roman"/>
          <w:sz w:val="22"/>
          <w:szCs w:val="22"/>
        </w:rPr>
        <w:t xml:space="preserve">LEAD: Leadership, Equity and Diversity for Higher Education First Annual Predoctoral Institute. Center for Innovation in Child Maltreatment, Washington University in St. Louis. (2021, March). </w:t>
      </w:r>
    </w:p>
    <w:p w14:paraId="4919086C" w14:textId="1A0D2F11" w:rsidR="00E94070" w:rsidRPr="00B00A87" w:rsidRDefault="00E94070" w:rsidP="00507E1F">
      <w:pPr>
        <w:spacing w:line="240" w:lineRule="auto"/>
        <w:ind w:left="720" w:hanging="720"/>
        <w:rPr>
          <w:rFonts w:ascii="Times New Roman" w:hAnsi="Times New Roman" w:cs="Times New Roman"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bCs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bCs/>
          <w:i/>
          <w:iCs/>
          <w:sz w:val="22"/>
          <w:szCs w:val="22"/>
        </w:rPr>
        <w:t>Indigenous Mental Health: Culture, Colonialism, and the DSM</w:t>
      </w:r>
      <w:r w:rsidRPr="00B00A87">
        <w:rPr>
          <w:rFonts w:ascii="Times New Roman" w:hAnsi="Times New Roman" w:cs="Times New Roman"/>
          <w:bCs/>
          <w:sz w:val="22"/>
          <w:szCs w:val="22"/>
        </w:rPr>
        <w:t xml:space="preserve">. Differential Diagnosis. Brown School of Social Work, Washington University in St. Louis. (2020, November). </w:t>
      </w:r>
    </w:p>
    <w:p w14:paraId="2DEC9AD1" w14:textId="1D622BE1" w:rsidR="00B66F44" w:rsidRPr="00B00A87" w:rsidRDefault="00B66F44" w:rsidP="00507E1F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Social Belonging for Underrepresented Minority Students.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Mental Health Peer Health Educators Group. Washington University in Saint Louis, Habif Health and Wellness Center. (2020, October). </w:t>
      </w:r>
    </w:p>
    <w:p w14:paraId="018F7AF9" w14:textId="7034A00A" w:rsidR="00B66F44" w:rsidRPr="00B00A87" w:rsidRDefault="00B66F44" w:rsidP="00507E1F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Evidence Mapping: Mental Health Interventions for American Indian and Alaska Native Youth.</w:t>
      </w:r>
      <w:r w:rsidRPr="00B00A87">
        <w:rPr>
          <w:rFonts w:ascii="Times New Roman" w:hAnsi="Times New Roman" w:cs="Times New Roman"/>
          <w:sz w:val="22"/>
          <w:szCs w:val="22"/>
        </w:rPr>
        <w:t xml:space="preserve"> University of Oklahoma Online MSW Program. University of Oklahoma, Anne and Henry Zarrow School of Social Work. (2020, October).  </w:t>
      </w:r>
    </w:p>
    <w:p w14:paraId="62F73EC5" w14:textId="3C3CBF9B" w:rsidR="00E81CDD" w:rsidRPr="00B00A87" w:rsidRDefault="00E81CDD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Sexual Violence Against Indigenous Women.</w:t>
      </w:r>
      <w:r w:rsidRPr="00B00A87">
        <w:rPr>
          <w:rFonts w:ascii="Times New Roman" w:hAnsi="Times New Roman" w:cs="Times New Roman"/>
          <w:sz w:val="22"/>
          <w:szCs w:val="22"/>
        </w:rPr>
        <w:t xml:space="preserve"> Human Behavior and the Social Environment. Saint Louis University, College of Public Health and Social Justice. (2020, October).  </w:t>
      </w:r>
    </w:p>
    <w:p w14:paraId="717D3567" w14:textId="09BAEBDD" w:rsidR="00507E1F" w:rsidRPr="00B00A87" w:rsidRDefault="00507E1F" w:rsidP="00507E1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 xml:space="preserve">Alumni Perspectives – From MSW to PhD. </w:t>
      </w:r>
      <w:r w:rsidRPr="00B00A87">
        <w:rPr>
          <w:rFonts w:ascii="Times New Roman" w:hAnsi="Times New Roman" w:cs="Times New Roman"/>
          <w:sz w:val="22"/>
          <w:szCs w:val="22"/>
        </w:rPr>
        <w:t>Professional Social Work. University of Oklahoma, Anne and Henry Zarrow School of Social Work. (2020, September).</w:t>
      </w:r>
    </w:p>
    <w:p w14:paraId="0D890816" w14:textId="2D64E611" w:rsidR="00507E1F" w:rsidRPr="00B00A87" w:rsidRDefault="00507E1F" w:rsidP="009F167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bCs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Guest Lecture. </w:t>
      </w:r>
      <w:r w:rsidRPr="00B00A87">
        <w:rPr>
          <w:rFonts w:ascii="Times New Roman" w:hAnsi="Times New Roman" w:cs="Times New Roman"/>
          <w:i/>
          <w:iCs/>
          <w:sz w:val="22"/>
          <w:szCs w:val="22"/>
        </w:rPr>
        <w:t>Community Organizing within Communities of Color.</w:t>
      </w:r>
      <w:r w:rsidRPr="00B00A87">
        <w:rPr>
          <w:rFonts w:ascii="Times New Roman" w:hAnsi="Times New Roman" w:cs="Times New Roman"/>
          <w:sz w:val="22"/>
          <w:szCs w:val="22"/>
        </w:rPr>
        <w:t xml:space="preserve"> Macro Systems in Practice. University of Oklahoma, Anne and Henry Zarrow School of Social Work. (2020, September).</w:t>
      </w:r>
    </w:p>
    <w:p w14:paraId="7205B5EF" w14:textId="0172007A" w:rsidR="009F1677" w:rsidRPr="00B00A87" w:rsidRDefault="009F1677" w:rsidP="009F167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Chung, S., Murugan, V., Huseynli, A., &amp; </w:t>
      </w:r>
      <w:r w:rsidRPr="00B00A87">
        <w:rPr>
          <w:rFonts w:ascii="Times New Roman" w:hAnsi="Times New Roman" w:cs="Times New Roman"/>
          <w:b/>
          <w:sz w:val="22"/>
          <w:szCs w:val="22"/>
        </w:rPr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Panel Moderator. </w:t>
      </w:r>
      <w:r w:rsidRPr="00B00A87">
        <w:rPr>
          <w:rFonts w:ascii="Times New Roman" w:hAnsi="Times New Roman" w:cs="Times New Roman"/>
          <w:i/>
          <w:sz w:val="22"/>
          <w:szCs w:val="22"/>
        </w:rPr>
        <w:t>Go Forth and Conquer: Where Your PhD Can Take You.</w:t>
      </w:r>
      <w:r w:rsidRPr="00B00A87">
        <w:rPr>
          <w:rFonts w:ascii="Times New Roman" w:hAnsi="Times New Roman" w:cs="Times New Roman"/>
          <w:sz w:val="22"/>
          <w:szCs w:val="22"/>
        </w:rPr>
        <w:t xml:space="preserve"> LEAD: Leadership, Equity, and Diversity for Higher Education Inaugural Predoctoral Summer Institute. Washington University in St. Louis, Brown School of Social Work. (2019, August). </w:t>
      </w:r>
    </w:p>
    <w:p w14:paraId="60217361" w14:textId="77777777" w:rsidR="009F1677" w:rsidRPr="00B00A87" w:rsidRDefault="009F1677" w:rsidP="009F167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sz w:val="22"/>
          <w:szCs w:val="22"/>
        </w:rPr>
        <w:t xml:space="preserve">Asher BlackDeer, A., </w:t>
      </w:r>
      <w:r w:rsidRPr="00B00A87">
        <w:rPr>
          <w:rFonts w:ascii="Times New Roman" w:hAnsi="Times New Roman" w:cs="Times New Roman"/>
          <w:sz w:val="22"/>
          <w:szCs w:val="22"/>
        </w:rPr>
        <w:t xml:space="preserve">Robinson, H., Shato, T., &amp; Carter, V. Invited Panelist. </w:t>
      </w:r>
      <w:r w:rsidRPr="00B00A87">
        <w:rPr>
          <w:rFonts w:ascii="Times New Roman" w:hAnsi="Times New Roman" w:cs="Times New Roman"/>
          <w:i/>
          <w:sz w:val="22"/>
          <w:szCs w:val="22"/>
        </w:rPr>
        <w:t>PhD Student Panel.</w:t>
      </w:r>
      <w:r w:rsidRPr="00B00A87">
        <w:rPr>
          <w:rFonts w:ascii="Times New Roman" w:hAnsi="Times New Roman" w:cs="Times New Roman"/>
          <w:sz w:val="22"/>
          <w:szCs w:val="22"/>
        </w:rPr>
        <w:t xml:space="preserve"> LEAD: Leadership, Equity, and Diversity for Higher Education Inaugural Predoctoral Summer Institute. Washington University in St. Louis, Brown School of Social Work. (2019, August). </w:t>
      </w:r>
    </w:p>
    <w:p w14:paraId="189A4B07" w14:textId="256A6052" w:rsidR="00C97DDF" w:rsidRPr="00B00A87" w:rsidRDefault="009F1677" w:rsidP="00C97DDF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sz w:val="22"/>
          <w:szCs w:val="22"/>
        </w:rPr>
        <w:lastRenderedPageBreak/>
        <w:t xml:space="preserve">Asher BlackDeer, A. </w:t>
      </w:r>
      <w:r w:rsidRPr="00B00A87">
        <w:rPr>
          <w:rFonts w:ascii="Times New Roman" w:hAnsi="Times New Roman" w:cs="Times New Roman"/>
          <w:sz w:val="22"/>
          <w:szCs w:val="22"/>
        </w:rPr>
        <w:t xml:space="preserve">Invited Panelist. </w:t>
      </w:r>
      <w:r w:rsidRPr="00B00A87">
        <w:rPr>
          <w:rFonts w:ascii="Times New Roman" w:hAnsi="Times New Roman" w:cs="Times New Roman"/>
          <w:i/>
          <w:sz w:val="22"/>
          <w:szCs w:val="22"/>
        </w:rPr>
        <w:t>Culturally Responsive Suicide Prevention Perspectives.</w:t>
      </w:r>
      <w:r w:rsidRPr="00B00A87">
        <w:rPr>
          <w:rFonts w:ascii="Times New Roman" w:hAnsi="Times New Roman" w:cs="Times New Roman"/>
          <w:sz w:val="22"/>
          <w:szCs w:val="22"/>
        </w:rPr>
        <w:t xml:space="preserve"> Washington University in St. Louis Brown School of Social Work. Hope Policy Academy. (2019, June). </w:t>
      </w:r>
    </w:p>
    <w:p w14:paraId="00BEF1D6" w14:textId="723D04DC" w:rsidR="009F1677" w:rsidRPr="00B00A87" w:rsidRDefault="009F1677" w:rsidP="009F167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&amp; Patterson Silver Wolf, D. A. Invited Presenter. </w:t>
      </w:r>
      <w:r w:rsidRPr="00B00A87">
        <w:rPr>
          <w:rFonts w:ascii="Times New Roman" w:hAnsi="Times New Roman" w:cs="Times New Roman"/>
          <w:i/>
          <w:sz w:val="22"/>
          <w:szCs w:val="22"/>
        </w:rPr>
        <w:t>A Collaborative Approach to Working with Native Communities: Experiences of Survey Development and Self-Determination</w:t>
      </w:r>
      <w:r w:rsidRPr="00B00A87">
        <w:rPr>
          <w:rFonts w:ascii="Times New Roman" w:hAnsi="Times New Roman" w:cs="Times New Roman"/>
          <w:sz w:val="22"/>
          <w:szCs w:val="22"/>
        </w:rPr>
        <w:t>. R25: Building a Multidisciplinary Pipeline of Researchers in Child Abuse and Neglect: Summer Training Institute for Early Career or Transitioning Scholars. Washington University in St. Louis. (2019, May).</w:t>
      </w:r>
    </w:p>
    <w:p w14:paraId="38503EBD" w14:textId="77777777" w:rsidR="009F1677" w:rsidRPr="00B00A87" w:rsidRDefault="009F1677" w:rsidP="009F167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sz w:val="22"/>
          <w:szCs w:val="22"/>
        </w:rPr>
        <w:t xml:space="preserve">Kastelic, S., </w:t>
      </w:r>
      <w:r w:rsidRPr="00B00A87">
        <w:rPr>
          <w:rFonts w:ascii="Times New Roman" w:hAnsi="Times New Roman" w:cs="Times New Roman"/>
          <w:b/>
          <w:sz w:val="22"/>
          <w:szCs w:val="22"/>
        </w:rPr>
        <w:t>Asher BlackDeer, A.,</w:t>
      </w:r>
      <w:r w:rsidRPr="00B00A87">
        <w:rPr>
          <w:rFonts w:ascii="Times New Roman" w:hAnsi="Times New Roman" w:cs="Times New Roman"/>
          <w:sz w:val="22"/>
          <w:szCs w:val="22"/>
        </w:rPr>
        <w:t xml:space="preserve"> &amp; Patterson Silver Wolf, D. A. Invited Presenter. </w:t>
      </w:r>
      <w:r w:rsidRPr="00B00A87">
        <w:rPr>
          <w:rFonts w:ascii="Times New Roman" w:hAnsi="Times New Roman" w:cs="Times New Roman"/>
          <w:i/>
          <w:sz w:val="22"/>
          <w:szCs w:val="22"/>
        </w:rPr>
        <w:t xml:space="preserve">How are Tribes Using Tradition and Culture to Address Child Abuse Prevention? </w:t>
      </w:r>
      <w:r w:rsidRPr="00B00A87">
        <w:rPr>
          <w:rFonts w:ascii="Times New Roman" w:hAnsi="Times New Roman" w:cs="Times New Roman"/>
          <w:sz w:val="22"/>
          <w:szCs w:val="22"/>
        </w:rPr>
        <w:t>National Indian Child Welfare Association – 37</w:t>
      </w:r>
      <w:r w:rsidRPr="00B00A8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B00A87">
        <w:rPr>
          <w:rFonts w:ascii="Times New Roman" w:hAnsi="Times New Roman" w:cs="Times New Roman"/>
          <w:sz w:val="22"/>
          <w:szCs w:val="22"/>
        </w:rPr>
        <w:t xml:space="preserve"> Annual Conference. (2019, April). </w:t>
      </w:r>
    </w:p>
    <w:p w14:paraId="099E1667" w14:textId="7C6F7EF3" w:rsidR="005C2C6B" w:rsidRPr="00B00A87" w:rsidRDefault="009F1677" w:rsidP="00E30737">
      <w:pPr>
        <w:spacing w:line="240" w:lineRule="auto"/>
        <w:ind w:left="720" w:hanging="720"/>
        <w:rPr>
          <w:rFonts w:ascii="Times New Roman" w:hAnsi="Times New Roman" w:cs="Times New Roman"/>
          <w:sz w:val="22"/>
          <w:szCs w:val="22"/>
        </w:rPr>
      </w:pPr>
      <w:r w:rsidRPr="00B00A87">
        <w:rPr>
          <w:rFonts w:ascii="Times New Roman" w:hAnsi="Times New Roman" w:cs="Times New Roman"/>
          <w:b/>
          <w:sz w:val="22"/>
          <w:szCs w:val="22"/>
        </w:rPr>
        <w:t>Asher BlackDeer, A.</w:t>
      </w:r>
      <w:r w:rsidRPr="00B00A87">
        <w:rPr>
          <w:rFonts w:ascii="Times New Roman" w:hAnsi="Times New Roman" w:cs="Times New Roman"/>
          <w:sz w:val="22"/>
          <w:szCs w:val="22"/>
        </w:rPr>
        <w:t xml:space="preserve"> Invited Presenter. </w:t>
      </w:r>
      <w:r w:rsidRPr="00B00A87">
        <w:rPr>
          <w:rFonts w:ascii="Times New Roman" w:hAnsi="Times New Roman" w:cs="Times New Roman"/>
          <w:i/>
          <w:sz w:val="22"/>
          <w:szCs w:val="22"/>
        </w:rPr>
        <w:t>Intersections of Interpersonal Violence and Substance Use</w:t>
      </w:r>
      <w:r w:rsidRPr="00B00A87">
        <w:rPr>
          <w:rFonts w:ascii="Times New Roman" w:hAnsi="Times New Roman" w:cs="Times New Roman"/>
          <w:sz w:val="22"/>
          <w:szCs w:val="22"/>
        </w:rPr>
        <w:t>. Relationship and Sexual Violence Assessment Initiative Spring Convening, Institute of Public Health, Washington University in Saint Louis, St Louis, MO. (2018, April).</w:t>
      </w:r>
    </w:p>
    <w:p w14:paraId="36B8C8E4" w14:textId="77777777" w:rsidR="009B2350" w:rsidRPr="00192CB9" w:rsidRDefault="009B2350" w:rsidP="00E30737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5551227" w14:textId="77777777" w:rsidR="001B269B" w:rsidRPr="00192CB9" w:rsidRDefault="001B269B" w:rsidP="001B269B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Teaching</w:t>
      </w:r>
    </w:p>
    <w:p w14:paraId="0BA654F6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161F56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Contract Course Development </w:t>
      </w:r>
    </w:p>
    <w:p w14:paraId="76BCE208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sz w:val="24"/>
          <w:szCs w:val="24"/>
        </w:rPr>
        <w:t xml:space="preserve">Graduate School of Social Work, University of Denver </w:t>
      </w:r>
    </w:p>
    <w:p w14:paraId="1A1814E6" w14:textId="77777777" w:rsidR="00E14BD1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2023 – 2024 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Advanced Evidence for Practice</w:t>
      </w:r>
    </w:p>
    <w:p w14:paraId="47384B29" w14:textId="3C2D4EC6" w:rsidR="001B269B" w:rsidRPr="00192CB9" w:rsidRDefault="00E14BD1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2024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Evidence for Practice</w:t>
      </w:r>
      <w:r w:rsidR="001B269B"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A84048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B6E293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sz w:val="24"/>
          <w:szCs w:val="24"/>
        </w:rPr>
        <w:t>Rutgers School of Social Work, Rutgers University</w:t>
      </w:r>
    </w:p>
    <w:p w14:paraId="2D1EE1C4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92CB9">
        <w:rPr>
          <w:rFonts w:ascii="Times New Roman" w:hAnsi="Times New Roman" w:cs="Times New Roman"/>
          <w:bCs/>
          <w:iCs/>
          <w:sz w:val="24"/>
          <w:szCs w:val="24"/>
        </w:rPr>
        <w:t>2023 – 2024</w:t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  <w:t>Foundations of Decolonial Social Work</w:t>
      </w:r>
    </w:p>
    <w:p w14:paraId="14C7F72B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661F3BA" w14:textId="7E5B1738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sz w:val="24"/>
          <w:szCs w:val="24"/>
        </w:rPr>
        <w:t>Smith School of Social Work, Smith College</w:t>
      </w:r>
    </w:p>
    <w:p w14:paraId="06D00EE0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2021 – 2022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 xml:space="preserve">Critical and Decolonial Approaches to Research for Clinical Social Work Practice </w:t>
      </w:r>
    </w:p>
    <w:p w14:paraId="76D754DA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DF3937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A2BCEF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Independent Teaching</w:t>
      </w:r>
    </w:p>
    <w:p w14:paraId="175C8527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sz w:val="24"/>
          <w:szCs w:val="24"/>
        </w:rPr>
        <w:t xml:space="preserve">Graduate School of Social Work, University of Denver </w:t>
      </w:r>
    </w:p>
    <w:p w14:paraId="536CE82F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41423B3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bCs/>
          <w:sz w:val="24"/>
          <w:szCs w:val="24"/>
          <w:u w:val="single"/>
        </w:rPr>
        <w:t>MSW Courses</w:t>
      </w:r>
    </w:p>
    <w:p w14:paraId="63AA4E96" w14:textId="77777777" w:rsidR="00D2286A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Spring, 2025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Disrupting Privilege through Anti-Oppressive Practice (Denver Campus)</w:t>
      </w:r>
    </w:p>
    <w:p w14:paraId="1795B20D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Fall, 2024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Mental Health and Substance Use Policy (Denver Campus)</w:t>
      </w:r>
    </w:p>
    <w:p w14:paraId="64DC633A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Fall, 2023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Evidence for Practice (MSW@DEN)</w:t>
      </w:r>
    </w:p>
    <w:p w14:paraId="75D7A559" w14:textId="77777777" w:rsidR="00D2286A" w:rsidRPr="00192CB9" w:rsidRDefault="00D2286A" w:rsidP="00D2286A">
      <w:pPr>
        <w:spacing w:after="0" w:line="240" w:lineRule="auto"/>
        <w:ind w:left="1440" w:firstLine="72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Power, Privilege, and Oppression (WestCO)</w:t>
      </w:r>
    </w:p>
    <w:p w14:paraId="6CEF3C25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Spring, 2023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Evidence for Practice (Four Corners Program)</w:t>
      </w:r>
    </w:p>
    <w:p w14:paraId="30E3382D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 xml:space="preserve">Winter, 2023 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Mental Health and Substance Use Policy (Denver Campus)</w:t>
      </w:r>
    </w:p>
    <w:p w14:paraId="17EEDD02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Fall, 2022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 xml:space="preserve">Evidence for Practice (Denver Campus) </w:t>
      </w:r>
    </w:p>
    <w:p w14:paraId="41A15438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Evidence for Practice (Denver - Online)</w:t>
      </w:r>
    </w:p>
    <w:p w14:paraId="6528AE8D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79370160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sz w:val="24"/>
          <w:szCs w:val="24"/>
        </w:rPr>
        <w:t>Rutgers School of Social Work, Rutgers University</w:t>
      </w:r>
    </w:p>
    <w:p w14:paraId="4E3CB6EF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0A42E0CB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bCs/>
          <w:iCs/>
          <w:sz w:val="24"/>
          <w:szCs w:val="24"/>
          <w:u w:val="single"/>
        </w:rPr>
        <w:t>DSW Courses</w:t>
      </w:r>
    </w:p>
    <w:p w14:paraId="36E64E04" w14:textId="77777777" w:rsidR="00D2286A" w:rsidRPr="00192CB9" w:rsidRDefault="00D2286A" w:rsidP="00D2286A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Winter, 2025</w:t>
      </w:r>
      <w:r>
        <w:rPr>
          <w:rFonts w:ascii="Times New Roman" w:hAnsi="Times New Roman" w:cs="Times New Roman"/>
          <w:bCs/>
          <w:iCs/>
          <w:sz w:val="24"/>
          <w:szCs w:val="24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>Foundations of Decolonial Social Work</w:t>
      </w:r>
    </w:p>
    <w:p w14:paraId="1C24059E" w14:textId="117F8032" w:rsidR="004163AE" w:rsidRPr="00192CB9" w:rsidRDefault="004163AE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92CB9">
        <w:rPr>
          <w:rFonts w:ascii="Times New Roman" w:hAnsi="Times New Roman" w:cs="Times New Roman"/>
          <w:bCs/>
          <w:iCs/>
          <w:sz w:val="24"/>
          <w:szCs w:val="24"/>
        </w:rPr>
        <w:t>Fall, 2024</w:t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  <w:t>Foundations of Decolonial Social Work</w:t>
      </w:r>
    </w:p>
    <w:p w14:paraId="42B689C9" w14:textId="204BEF32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92CB9">
        <w:rPr>
          <w:rFonts w:ascii="Times New Roman" w:hAnsi="Times New Roman" w:cs="Times New Roman"/>
          <w:bCs/>
          <w:iCs/>
          <w:sz w:val="24"/>
          <w:szCs w:val="24"/>
        </w:rPr>
        <w:t>Winter, 2024</w:t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  <w:t>Foundations of Decolonial Social Work</w:t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</w:r>
    </w:p>
    <w:p w14:paraId="6FD0CD24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92CB9">
        <w:rPr>
          <w:rFonts w:ascii="Times New Roman" w:hAnsi="Times New Roman" w:cs="Times New Roman"/>
          <w:bCs/>
          <w:iCs/>
          <w:sz w:val="24"/>
          <w:szCs w:val="24"/>
        </w:rPr>
        <w:t>Fall, 2023</w:t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  <w:t>Foundations of Decolonial Social Work</w:t>
      </w:r>
      <w:r w:rsidRPr="00192CB9">
        <w:rPr>
          <w:rFonts w:ascii="Times New Roman" w:hAnsi="Times New Roman" w:cs="Times New Roman"/>
          <w:bCs/>
          <w:iCs/>
          <w:sz w:val="24"/>
          <w:szCs w:val="24"/>
        </w:rPr>
        <w:tab/>
      </w:r>
    </w:p>
    <w:p w14:paraId="385AD836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2D3C9EC" w14:textId="77777777" w:rsidR="00E14BD1" w:rsidRPr="00192CB9" w:rsidRDefault="00E14BD1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62DFD345" w14:textId="1A2544F9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92CB9">
        <w:rPr>
          <w:rFonts w:ascii="Times New Roman" w:hAnsi="Times New Roman" w:cs="Times New Roman"/>
          <w:bCs/>
          <w:i/>
          <w:sz w:val="24"/>
          <w:szCs w:val="24"/>
        </w:rPr>
        <w:t>Smith School of Social Work, Smith College</w:t>
      </w:r>
    </w:p>
    <w:p w14:paraId="3FB8FC79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sz w:val="18"/>
          <w:szCs w:val="18"/>
        </w:rPr>
      </w:pPr>
    </w:p>
    <w:p w14:paraId="36BA71D8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bCs/>
          <w:sz w:val="24"/>
          <w:szCs w:val="24"/>
          <w:u w:val="single"/>
        </w:rPr>
        <w:t>MSW Courses</w:t>
      </w:r>
    </w:p>
    <w:p w14:paraId="29AE34AD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Summer, 2022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 xml:space="preserve">Critical and Decolonial Approaches to Research for Clinical Social Work Practice </w:t>
      </w:r>
    </w:p>
    <w:p w14:paraId="1B279615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Summer, 2021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Evidence-Based Practice in Social Work</w:t>
      </w:r>
    </w:p>
    <w:p w14:paraId="58B5772C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 xml:space="preserve">Summer, 2020 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Evidence-Based Practice in Social Work</w:t>
      </w:r>
    </w:p>
    <w:p w14:paraId="21C40DBD" w14:textId="77777777" w:rsidR="00F6460F" w:rsidRPr="00192CB9" w:rsidRDefault="00F6460F" w:rsidP="001B269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0345AAD" w14:textId="6D0CDE96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4"/>
        </w:rPr>
      </w:pPr>
      <w:r w:rsidRPr="00192CB9">
        <w:rPr>
          <w:rFonts w:ascii="Times New Roman" w:hAnsi="Times New Roman" w:cs="Times New Roman"/>
          <w:i/>
          <w:iCs/>
          <w:sz w:val="24"/>
          <w:szCs w:val="24"/>
        </w:rPr>
        <w:t>Brown School of Social Work, Washington University in St.</w:t>
      </w:r>
      <w:r w:rsidRPr="00192C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Louis</w:t>
      </w:r>
      <w:r w:rsidRPr="00192CB9">
        <w:rPr>
          <w:rFonts w:ascii="Times New Roman" w:hAnsi="Times New Roman" w:cs="Times New Roman"/>
          <w:b/>
          <w:i/>
          <w:iCs/>
          <w:sz w:val="28"/>
          <w:szCs w:val="24"/>
        </w:rPr>
        <w:t xml:space="preserve">  </w:t>
      </w:r>
    </w:p>
    <w:p w14:paraId="438748F5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</w:p>
    <w:p w14:paraId="3806BBFE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sz w:val="24"/>
          <w:szCs w:val="24"/>
          <w:u w:val="single"/>
        </w:rPr>
        <w:t>MPH Courses</w:t>
      </w:r>
    </w:p>
    <w:p w14:paraId="7566C2B5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Spring, 2020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SAS Skill Lab</w:t>
      </w:r>
    </w:p>
    <w:p w14:paraId="024885E1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2019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 xml:space="preserve">Biostatistics </w:t>
      </w:r>
    </w:p>
    <w:p w14:paraId="3344C069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Fall, 2019 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SAS Skill Lab</w:t>
      </w:r>
    </w:p>
    <w:p w14:paraId="6F965469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Spring, 2019 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SAS Skill Lab</w:t>
      </w:r>
    </w:p>
    <w:p w14:paraId="75312FEF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08E453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Lab Instructor </w:t>
      </w:r>
    </w:p>
    <w:p w14:paraId="1F2C31C6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4"/>
        </w:rPr>
      </w:pPr>
      <w:r w:rsidRPr="00192CB9">
        <w:rPr>
          <w:rFonts w:ascii="Times New Roman" w:hAnsi="Times New Roman" w:cs="Times New Roman"/>
          <w:i/>
          <w:iCs/>
          <w:sz w:val="24"/>
          <w:szCs w:val="24"/>
        </w:rPr>
        <w:t>Brown School of Social Work, Washington University in St.</w:t>
      </w:r>
      <w:r w:rsidRPr="00192C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Louis</w:t>
      </w:r>
      <w:r w:rsidRPr="00192CB9">
        <w:rPr>
          <w:rFonts w:ascii="Times New Roman" w:hAnsi="Times New Roman" w:cs="Times New Roman"/>
          <w:b/>
          <w:i/>
          <w:iCs/>
          <w:sz w:val="28"/>
          <w:szCs w:val="24"/>
        </w:rPr>
        <w:t xml:space="preserve">  </w:t>
      </w:r>
    </w:p>
    <w:p w14:paraId="7D7E48E0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0BEB24E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sz w:val="24"/>
          <w:szCs w:val="24"/>
          <w:u w:val="single"/>
        </w:rPr>
        <w:t>Doctoral Courses</w:t>
      </w:r>
    </w:p>
    <w:p w14:paraId="5ECB6121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2020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Foundations of Data Analysis</w:t>
      </w:r>
    </w:p>
    <w:p w14:paraId="3B5A2680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Summer, 2020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 xml:space="preserve">Stats Bootcamp </w:t>
      </w:r>
    </w:p>
    <w:p w14:paraId="0C83CB7A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2019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Foundations of Data Analysis</w:t>
      </w:r>
    </w:p>
    <w:p w14:paraId="3721CC08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Summer, 2019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Stats Bootcamp</w:t>
      </w:r>
    </w:p>
    <w:p w14:paraId="269D180A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2018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Foundations of Data Analysis</w:t>
      </w:r>
    </w:p>
    <w:p w14:paraId="40DC7E59" w14:textId="77777777" w:rsidR="009B2350" w:rsidRPr="00192CB9" w:rsidRDefault="009B2350" w:rsidP="001B269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95039" w14:textId="08E39291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Teaching Assistantships</w:t>
      </w:r>
    </w:p>
    <w:p w14:paraId="09076244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4"/>
        </w:rPr>
      </w:pPr>
      <w:r w:rsidRPr="00192CB9">
        <w:rPr>
          <w:rFonts w:ascii="Times New Roman" w:hAnsi="Times New Roman" w:cs="Times New Roman"/>
          <w:i/>
          <w:iCs/>
          <w:sz w:val="24"/>
          <w:szCs w:val="24"/>
        </w:rPr>
        <w:t>Brown School of Social Work, Washington University in St.</w:t>
      </w:r>
      <w:r w:rsidRPr="00192C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Louis</w:t>
      </w:r>
      <w:r w:rsidRPr="00192CB9">
        <w:rPr>
          <w:rFonts w:ascii="Times New Roman" w:hAnsi="Times New Roman" w:cs="Times New Roman"/>
          <w:b/>
          <w:i/>
          <w:iCs/>
          <w:sz w:val="28"/>
          <w:szCs w:val="24"/>
        </w:rPr>
        <w:t xml:space="preserve">  </w:t>
      </w:r>
    </w:p>
    <w:p w14:paraId="7B519015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</w:p>
    <w:p w14:paraId="03117D7A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92CB9">
        <w:rPr>
          <w:rFonts w:ascii="Times New Roman" w:hAnsi="Times New Roman" w:cs="Times New Roman"/>
          <w:sz w:val="24"/>
          <w:szCs w:val="24"/>
          <w:u w:val="single"/>
        </w:rPr>
        <w:t xml:space="preserve">MSW Courses </w:t>
      </w:r>
    </w:p>
    <w:p w14:paraId="510770EF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2020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Research Methods with Statistical Applications</w:t>
      </w:r>
    </w:p>
    <w:p w14:paraId="258462D6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2019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Substance Use Disorders</w:t>
      </w:r>
    </w:p>
    <w:p w14:paraId="62D06656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Spring, 2019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American Indian/Alaska Native Societies, Values, and Cultures</w:t>
      </w:r>
    </w:p>
    <w:p w14:paraId="6FF2CCBA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Fall, 2018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Indigenous Mental Health Practice</w:t>
      </w:r>
    </w:p>
    <w:p w14:paraId="50A4F374" w14:textId="77777777" w:rsidR="001B269B" w:rsidRPr="00192CB9" w:rsidRDefault="001B269B" w:rsidP="001B2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Spring, 2018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American Indian/Alaska Native Social Welfare Policy + Administrative Practices</w:t>
      </w:r>
    </w:p>
    <w:p w14:paraId="1474F12D" w14:textId="77777777" w:rsidR="001B269B" w:rsidRPr="00192CB9" w:rsidRDefault="001B269B" w:rsidP="00E30737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C5554F9" w14:textId="18864A82" w:rsidR="009A0E75" w:rsidRPr="00192CB9" w:rsidRDefault="009A0E75" w:rsidP="009A0E75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Honors, Awards, Invitations</w:t>
      </w:r>
    </w:p>
    <w:p w14:paraId="068C852E" w14:textId="3E440C4B" w:rsidR="0023789E" w:rsidRPr="00192CB9" w:rsidRDefault="0023789E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– 2025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Virtual Visiting Scholar</w:t>
      </w:r>
    </w:p>
    <w:p w14:paraId="17846732" w14:textId="032A149F" w:rsidR="0023789E" w:rsidRPr="00192CB9" w:rsidRDefault="0023789E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ARC Network</w:t>
      </w:r>
    </w:p>
    <w:p w14:paraId="5E9F98E6" w14:textId="49BBE882" w:rsidR="0023789E" w:rsidRPr="00192CB9" w:rsidRDefault="0023789E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– 2025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Indigenous DataSET Fellow</w:t>
      </w:r>
    </w:p>
    <w:p w14:paraId="7B00B28A" w14:textId="2B624A43" w:rsidR="0023789E" w:rsidRPr="00192CB9" w:rsidRDefault="0023789E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 xml:space="preserve">University of Arizona, Native Nations Institute </w:t>
      </w:r>
    </w:p>
    <w:p w14:paraId="641C3337" w14:textId="11F1DBDE" w:rsidR="00F6460F" w:rsidRPr="00192CB9" w:rsidRDefault="00F6460F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lastRenderedPageBreak/>
        <w:t>2024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Dr. Mitt Joyner Monuments of the Future Award</w:t>
      </w:r>
    </w:p>
    <w:p w14:paraId="7303777B" w14:textId="7387827E" w:rsidR="00F6460F" w:rsidRPr="00192CB9" w:rsidRDefault="00F6460F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Shaping Social Work Futures: Utopias, Dystopias, and Everything in Between</w:t>
      </w:r>
    </w:p>
    <w:p w14:paraId="4A32576C" w14:textId="77777777" w:rsidR="00D2286A" w:rsidRDefault="00D2286A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A06B1" w14:textId="64BD38A1" w:rsidR="00FF13B5" w:rsidRPr="00192CB9" w:rsidRDefault="00FF13B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2023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#1 Podcast of the Year – “A Social Worker’s Guide to Decolonizing Social </w:t>
      </w:r>
    </w:p>
    <w:p w14:paraId="2F3D500E" w14:textId="223750CF" w:rsidR="00FF13B5" w:rsidRPr="00192CB9" w:rsidRDefault="00FF13B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the field of Social Work” </w:t>
      </w:r>
    </w:p>
    <w:p w14:paraId="5AD0A6C7" w14:textId="4CCE38FA" w:rsidR="00FF13B5" w:rsidRPr="00192CB9" w:rsidRDefault="00FF13B5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inSocialWork Podcast, University at Buffalo School of Social Work</w:t>
      </w:r>
    </w:p>
    <w:p w14:paraId="30A9A023" w14:textId="42691E3E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Latinx and Indigenous Career Faculty Mentorship Seminar </w:t>
      </w:r>
    </w:p>
    <w:p w14:paraId="767123B9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 xml:space="preserve">Iliff and GSSW Collaborative Endowment </w:t>
      </w:r>
    </w:p>
    <w:p w14:paraId="4ABD2E14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R25 Trainee Award – Center for Innovation in Child Maltreatment  </w:t>
      </w:r>
    </w:p>
    <w:p w14:paraId="569D9BEB" w14:textId="77777777" w:rsidR="009A0E75" w:rsidRPr="00192CB9" w:rsidRDefault="009A0E75" w:rsidP="009A0E75">
      <w:pPr>
        <w:spacing w:after="6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Building a Multidisciplinary Pipeline of Researchers in Child Abuse and Neglect: Summer Training Institute for Early Career Scholars </w:t>
      </w:r>
    </w:p>
    <w:p w14:paraId="77735A5D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2019 – 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Doctoral Fellow, Minority Fellowship Program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  </w:t>
      </w:r>
    </w:p>
    <w:p w14:paraId="1F5E9361" w14:textId="77777777" w:rsidR="009A0E75" w:rsidRPr="00192CB9" w:rsidRDefault="009A0E75" w:rsidP="009A0E75">
      <w:pPr>
        <w:spacing w:after="6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Council on Social Work Education</w:t>
      </w:r>
    </w:p>
    <w:p w14:paraId="0A48B1CE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2017 – 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Fellow, Kathryn M. Buder Center for American Indian Studies</w:t>
      </w:r>
    </w:p>
    <w:p w14:paraId="21D9DCD7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Brown School of Social Work, Washington University in St. Louis</w:t>
      </w:r>
    </w:p>
    <w:p w14:paraId="3DF9F601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2017 – 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Fellow, Chancellor’s Graduate Fellowship Program</w:t>
      </w:r>
    </w:p>
    <w:p w14:paraId="395F4C4C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Washington University in St. Louis</w:t>
      </w:r>
    </w:p>
    <w:p w14:paraId="17FEC179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19 of the Last 9 Outstanding Alumni Award</w:t>
      </w:r>
    </w:p>
    <w:p w14:paraId="23510BD6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 xml:space="preserve">Arkansas Tech University Alumni Association </w:t>
      </w:r>
    </w:p>
    <w:p w14:paraId="773FD227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ICPSR Summer Workshop </w:t>
      </w:r>
    </w:p>
    <w:p w14:paraId="666E11F5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Ethical Collection, Dissemination, and Use of Data on American Indian and Alaska Native Populations</w:t>
      </w:r>
    </w:p>
    <w:p w14:paraId="27B3E482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MCUAAAR Summer Mentoring Workshop for Advanced Doctoral Students</w:t>
      </w:r>
    </w:p>
    <w:p w14:paraId="3B521669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Michigan Center for Urban African American Aging Research Mentoring for Advanced PhD Students focusing on American Indian/Alaska Native Research</w:t>
      </w:r>
    </w:p>
    <w:p w14:paraId="5732830C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2020 – 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J. Victor Monke and Beulah E. Monke Fellowship</w:t>
      </w:r>
    </w:p>
    <w:p w14:paraId="47DA5972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Scholars in Arts &amp; Sciences program, Washington University in St. Louis</w:t>
      </w:r>
    </w:p>
    <w:p w14:paraId="1EA64E72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2017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Recipient, Zarrow Mental Health Practicum Stipend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 xml:space="preserve">            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</w:p>
    <w:p w14:paraId="6D1C31B2" w14:textId="77777777" w:rsidR="009A0E75" w:rsidRPr="00192CB9" w:rsidRDefault="009A0E75" w:rsidP="009A0E75">
      <w:pPr>
        <w:spacing w:after="60" w:line="24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Anne and Henry Zarrow Family Foundation, University of Oklahoma</w:t>
      </w:r>
      <w:r w:rsidRPr="00192CB9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6DAB6209" w14:textId="65E7E35D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2016 – 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Scholar, Cobell Scholars, Elouise Cobell Scholarship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</w:t>
      </w:r>
    </w:p>
    <w:p w14:paraId="62DCF485" w14:textId="77777777" w:rsidR="009A0E75" w:rsidRPr="00192CB9" w:rsidRDefault="009A0E75" w:rsidP="009A0E75">
      <w:pPr>
        <w:spacing w:after="6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Indigenous Education Inc., University of Oklahoma       </w:t>
      </w:r>
    </w:p>
    <w:p w14:paraId="519D78E4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2016 – 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Recipient, Jirous Sonic Scholarship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</w:t>
      </w:r>
    </w:p>
    <w:p w14:paraId="2133B638" w14:textId="77777777" w:rsidR="009A0E75" w:rsidRPr="00192CB9" w:rsidRDefault="009A0E75" w:rsidP="009A0E75">
      <w:pPr>
        <w:spacing w:after="6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Marvin D. and Barbara L. Jirous, University of Oklahoma                                            </w:t>
      </w:r>
    </w:p>
    <w:p w14:paraId="57E251B1" w14:textId="77777777" w:rsidR="009A0E75" w:rsidRPr="00192CB9" w:rsidRDefault="009A0E75" w:rsidP="009A0E75">
      <w:pPr>
        <w:spacing w:after="6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2015 – 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Recipient, Michael W. Brose Endowment Stipend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</w:t>
      </w:r>
    </w:p>
    <w:p w14:paraId="2064DADB" w14:textId="77777777" w:rsidR="009A0E75" w:rsidRPr="00192CB9" w:rsidRDefault="009A0E75" w:rsidP="009A0E75">
      <w:pPr>
        <w:spacing w:after="6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Mental Health Association of Oklahoma, University of Oklahoma</w:t>
      </w:r>
    </w:p>
    <w:p w14:paraId="582CB815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2012 – 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Scholar, Cheyenne and Arapaho Higher Education</w:t>
      </w:r>
    </w:p>
    <w:p w14:paraId="469EE421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Scholarship Recipient, Arkansas Tech University, University of Oklahoma</w:t>
      </w:r>
    </w:p>
    <w:p w14:paraId="58A2B269" w14:textId="77777777" w:rsidR="009A0E75" w:rsidRPr="00192CB9" w:rsidRDefault="009A0E75" w:rsidP="009A0E75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2012 – 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Scholar,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>Bureau of Indian Affairs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75381B" w14:textId="0DDC3016" w:rsidR="006D7369" w:rsidRDefault="006D736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7F5565" w14:textId="77777777" w:rsidR="00D2286A" w:rsidRPr="00192CB9" w:rsidRDefault="00D228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3A7E7FD" w14:textId="5823620B" w:rsidR="00100898" w:rsidRPr="00192CB9" w:rsidRDefault="00100898" w:rsidP="00100898">
      <w:pPr>
        <w:pBdr>
          <w:bottom w:val="single" w:sz="12" w:space="1" w:color="auto"/>
        </w:pBdr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Service and Leadership</w:t>
      </w:r>
    </w:p>
    <w:p w14:paraId="7B7B9DD0" w14:textId="77777777" w:rsidR="00100898" w:rsidRPr="00192CB9" w:rsidRDefault="00100898" w:rsidP="00100898">
      <w:pPr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Professional</w:t>
      </w:r>
    </w:p>
    <w:p w14:paraId="6E9B74FC" w14:textId="41A11302" w:rsidR="00CB0C28" w:rsidRPr="00192CB9" w:rsidRDefault="00CB0C28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Committee Member, Academic Advising</w:t>
      </w:r>
    </w:p>
    <w:p w14:paraId="0456AAF8" w14:textId="7FE36C23" w:rsidR="00CB0C28" w:rsidRPr="00192CB9" w:rsidRDefault="00CB0C28" w:rsidP="00867B8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Graduate School of Social Work, University of Denver</w:t>
      </w:r>
    </w:p>
    <w:p w14:paraId="7D97EF91" w14:textId="5E333C41" w:rsidR="00091B34" w:rsidRPr="00192CB9" w:rsidRDefault="00091B34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2024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NIH NCREW Reviewer</w:t>
      </w:r>
    </w:p>
    <w:p w14:paraId="33977095" w14:textId="5BDC1263" w:rsidR="00091B34" w:rsidRPr="00192CB9" w:rsidRDefault="00091B34" w:rsidP="00867B8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Addressing Overdose, Substance Use, Mental Health, and Pain</w:t>
      </w:r>
    </w:p>
    <w:p w14:paraId="27DE7338" w14:textId="10C3DF9E" w:rsidR="00E873AF" w:rsidRPr="00192CB9" w:rsidRDefault="00E873AF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Ad Hoc Reviewer</w:t>
      </w:r>
    </w:p>
    <w:p w14:paraId="054EA2D4" w14:textId="156F94ED" w:rsidR="00E873AF" w:rsidRPr="00192CB9" w:rsidRDefault="00E873AF" w:rsidP="00867B8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 xml:space="preserve">International Journal of Health Policy and Management </w:t>
      </w:r>
    </w:p>
    <w:p w14:paraId="4764C8E8" w14:textId="4FE3E0B6" w:rsidR="00E873AF" w:rsidRPr="00192CB9" w:rsidRDefault="00E873AF" w:rsidP="00867B8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 xml:space="preserve">Journal of Indigenous Social Development </w:t>
      </w:r>
    </w:p>
    <w:p w14:paraId="168AAE0C" w14:textId="6266618C" w:rsidR="00091B34" w:rsidRPr="00192CB9" w:rsidRDefault="00091B34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2023 – Present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Committee Member, Research Committee</w:t>
      </w:r>
    </w:p>
    <w:p w14:paraId="3510B8DF" w14:textId="083C622A" w:rsidR="00091B34" w:rsidRPr="00192CB9" w:rsidRDefault="00091B34" w:rsidP="00867B8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Graduate School of Social Work, University of Denver</w:t>
      </w:r>
    </w:p>
    <w:p w14:paraId="6B4A0431" w14:textId="2E718706" w:rsidR="00091B34" w:rsidRPr="00192CB9" w:rsidRDefault="00091B34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2023 – </w:t>
      </w:r>
      <w:r w:rsidR="00E14BD1" w:rsidRPr="00192CB9">
        <w:rPr>
          <w:rFonts w:ascii="Times New Roman" w:hAnsi="Times New Roman" w:cs="Times New Roman"/>
          <w:b/>
          <w:bCs/>
          <w:sz w:val="24"/>
          <w:szCs w:val="24"/>
        </w:rPr>
        <w:t>2024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Committee Member, Student Engagement Programming</w:t>
      </w:r>
    </w:p>
    <w:p w14:paraId="22C12556" w14:textId="5315FC75" w:rsidR="00091B34" w:rsidRPr="00192CB9" w:rsidRDefault="00091B34" w:rsidP="00091B3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Graduate School of Social Work, University of Denver</w:t>
      </w:r>
    </w:p>
    <w:p w14:paraId="7D1EC4A0" w14:textId="7F4B0F53" w:rsidR="00867B86" w:rsidRPr="00192CB9" w:rsidRDefault="00867B86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2023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Consulting Editor</w:t>
      </w:r>
    </w:p>
    <w:p w14:paraId="206A2F14" w14:textId="77777777" w:rsidR="00867B86" w:rsidRPr="00192CB9" w:rsidRDefault="00867B86" w:rsidP="00867B8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 xml:space="preserve">Abolitionist Perspectives in Social Work </w:t>
      </w:r>
    </w:p>
    <w:p w14:paraId="249CDCF9" w14:textId="77777777" w:rsidR="00867B86" w:rsidRPr="00192CB9" w:rsidRDefault="00867B86" w:rsidP="00867B86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2023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Ad Hoc Reviewer</w:t>
      </w:r>
    </w:p>
    <w:p w14:paraId="30D5F39B" w14:textId="77777777" w:rsidR="00867B86" w:rsidRPr="00192CB9" w:rsidRDefault="00867B86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Child Abuse and Neglect</w:t>
      </w:r>
    </w:p>
    <w:p w14:paraId="652158A8" w14:textId="26A6D56B" w:rsidR="001D2022" w:rsidRPr="00192CB9" w:rsidRDefault="001D2022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AMA Journal of Ethics</w:t>
      </w:r>
    </w:p>
    <w:p w14:paraId="05D472B8" w14:textId="70DAD495" w:rsidR="00E873AF" w:rsidRPr="00192CB9" w:rsidRDefault="00E873AF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The Journal of Sociology and Social Welfare</w:t>
      </w:r>
    </w:p>
    <w:p w14:paraId="0AE6D033" w14:textId="6A61F514" w:rsidR="00E873AF" w:rsidRPr="00192CB9" w:rsidRDefault="00E873AF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Social Work in Mental Health</w:t>
      </w:r>
    </w:p>
    <w:p w14:paraId="0A52C7D9" w14:textId="1540495B" w:rsidR="00E873AF" w:rsidRPr="00192CB9" w:rsidRDefault="00E873AF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British Journal of Social Work</w:t>
      </w:r>
    </w:p>
    <w:p w14:paraId="796D4195" w14:textId="78D22B30" w:rsidR="00E873AF" w:rsidRPr="00192CB9" w:rsidRDefault="00E873AF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Educational Research Review</w:t>
      </w:r>
    </w:p>
    <w:p w14:paraId="0B47C38E" w14:textId="313C4E88" w:rsidR="00E873AF" w:rsidRPr="00192CB9" w:rsidRDefault="00E873AF" w:rsidP="00867B8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Journal of Ethnic and Cultural Diversity in Social Work</w:t>
      </w:r>
    </w:p>
    <w:p w14:paraId="4092C0D5" w14:textId="31E50D15" w:rsidR="00E873AF" w:rsidRPr="00192CB9" w:rsidRDefault="00E873AF" w:rsidP="00FB6B31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2023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Peer Reviewer, Tribal-Researcher Capacity-Building Grants</w:t>
      </w:r>
    </w:p>
    <w:p w14:paraId="16521313" w14:textId="3E0F72E3" w:rsidR="00E873AF" w:rsidRPr="00192CB9" w:rsidRDefault="00E873AF" w:rsidP="00FB6B31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US Dept of Justice, Office of Justice Programs’ National Institute of Justice</w:t>
      </w:r>
    </w:p>
    <w:p w14:paraId="49D906B9" w14:textId="719D74B2" w:rsidR="00DE3ECF" w:rsidRPr="00192CB9" w:rsidRDefault="00DE3ECF" w:rsidP="00FB6B31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2023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Early Career Director-At-Large </w:t>
      </w:r>
    </w:p>
    <w:p w14:paraId="65F59220" w14:textId="1F847B0E" w:rsidR="00DE3ECF" w:rsidRPr="00192CB9" w:rsidRDefault="00DE3ECF" w:rsidP="00FB6B31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 xml:space="preserve">Society for Social Work and Research (SSWR) </w:t>
      </w:r>
      <w:r w:rsidR="001A108B" w:rsidRPr="00192CB9">
        <w:rPr>
          <w:rFonts w:ascii="Times New Roman" w:hAnsi="Times New Roman" w:cs="Times New Roman"/>
          <w:sz w:val="24"/>
          <w:szCs w:val="24"/>
        </w:rPr>
        <w:t xml:space="preserve">Board of Directors </w:t>
      </w:r>
    </w:p>
    <w:p w14:paraId="6752D88A" w14:textId="481F59BF" w:rsidR="00E14BD1" w:rsidRPr="00192CB9" w:rsidRDefault="00E14BD1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Curriculum Reviewer, Ad Hoc DEI Curriculum Audit</w:t>
      </w:r>
    </w:p>
    <w:p w14:paraId="4E966B6C" w14:textId="74572A1F" w:rsidR="00E14BD1" w:rsidRPr="00192CB9" w:rsidRDefault="00E14BD1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Graduate School of Social Work, University of Denver</w:t>
      </w:r>
    </w:p>
    <w:p w14:paraId="35971232" w14:textId="283A8025" w:rsidR="00464966" w:rsidRPr="00192CB9" w:rsidRDefault="00464966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2022 – 2023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Committee Member, </w:t>
      </w:r>
      <w:r w:rsidRPr="00192CB9">
        <w:rPr>
          <w:rFonts w:ascii="Times New Roman" w:hAnsi="Times New Roman" w:cs="Times New Roman"/>
          <w:sz w:val="24"/>
          <w:szCs w:val="24"/>
        </w:rPr>
        <w:t>Postdoctoral Search Committee</w:t>
      </w:r>
    </w:p>
    <w:p w14:paraId="372AA166" w14:textId="4B3684E5" w:rsidR="00464966" w:rsidRPr="00192CB9" w:rsidRDefault="00464966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IRISE</w:t>
      </w:r>
      <w:r w:rsidR="00380573" w:rsidRPr="00192CB9">
        <w:rPr>
          <w:rFonts w:ascii="Times New Roman" w:hAnsi="Times New Roman" w:cs="Times New Roman"/>
          <w:sz w:val="24"/>
          <w:szCs w:val="24"/>
        </w:rPr>
        <w:t xml:space="preserve">, University of Denver </w:t>
      </w:r>
    </w:p>
    <w:p w14:paraId="50622AA6" w14:textId="09AFBA9F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2021 – 2022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Committee Member, </w:t>
      </w:r>
      <w:r w:rsidRPr="00192CB9">
        <w:rPr>
          <w:rFonts w:ascii="Times New Roman" w:hAnsi="Times New Roman" w:cs="Times New Roman"/>
          <w:sz w:val="24"/>
          <w:szCs w:val="24"/>
        </w:rPr>
        <w:t>Internal Search Committee</w:t>
      </w:r>
    </w:p>
    <w:p w14:paraId="610B0655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School of Social Work, Smith College</w:t>
      </w:r>
    </w:p>
    <w:p w14:paraId="7EFED785" w14:textId="017D7EDE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Feb. 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Panelist, </w:t>
      </w:r>
      <w:r w:rsidRPr="00192CB9">
        <w:rPr>
          <w:rFonts w:ascii="Times New Roman" w:hAnsi="Times New Roman" w:cs="Times New Roman"/>
          <w:sz w:val="24"/>
          <w:szCs w:val="24"/>
        </w:rPr>
        <w:t>Professional Development Seminar: Securing Pre-Doctoral Funding</w:t>
      </w:r>
    </w:p>
    <w:p w14:paraId="119F180F" w14:textId="77777777" w:rsidR="00100898" w:rsidRPr="00192CB9" w:rsidRDefault="00100898" w:rsidP="0010089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1F6AABFA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2020 – 2022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Cofounder, </w:t>
      </w:r>
      <w:r w:rsidRPr="00192CB9">
        <w:rPr>
          <w:rFonts w:ascii="Times New Roman" w:hAnsi="Times New Roman" w:cs="Times New Roman"/>
          <w:sz w:val="24"/>
          <w:szCs w:val="24"/>
        </w:rPr>
        <w:t>BIPOC PhD Collective</w:t>
      </w:r>
    </w:p>
    <w:p w14:paraId="5A5455F5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7072846C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2021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Ad Hoc Reviewer</w:t>
      </w:r>
    </w:p>
    <w:p w14:paraId="1A1AFC81" w14:textId="710EEA3B" w:rsidR="00100898" w:rsidRPr="00192CB9" w:rsidRDefault="00100898" w:rsidP="00E873AF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Race and Social Problems</w:t>
      </w:r>
    </w:p>
    <w:p w14:paraId="1855A6ED" w14:textId="77777777" w:rsidR="00100898" w:rsidRPr="00192CB9" w:rsidRDefault="00100898" w:rsidP="0010089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Advances in Social Work </w:t>
      </w:r>
    </w:p>
    <w:p w14:paraId="53A9D511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2020 – 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Board Member, </w:t>
      </w:r>
      <w:r w:rsidRPr="00192CB9">
        <w:rPr>
          <w:rFonts w:ascii="Times New Roman" w:hAnsi="Times New Roman" w:cs="Times New Roman"/>
          <w:sz w:val="24"/>
          <w:szCs w:val="24"/>
        </w:rPr>
        <w:t>Sexual Assault Advisory Board</w:t>
      </w:r>
    </w:p>
    <w:p w14:paraId="355FCB96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37120E3D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Mar. 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Panelist,</w:t>
      </w:r>
      <w:r w:rsidRPr="00192CB9">
        <w:rPr>
          <w:rFonts w:ascii="Times New Roman" w:hAnsi="Times New Roman" w:cs="Times New Roman"/>
          <w:sz w:val="24"/>
          <w:szCs w:val="24"/>
        </w:rPr>
        <w:t xml:space="preserve"> Sociology Department Prospective Graduate Students Recruitment</w:t>
      </w:r>
    </w:p>
    <w:p w14:paraId="4AB8FE58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Pr="00192CB9">
        <w:rPr>
          <w:rFonts w:ascii="Times New Roman" w:hAnsi="Times New Roman" w:cs="Times New Roman"/>
          <w:sz w:val="24"/>
          <w:szCs w:val="24"/>
        </w:rPr>
        <w:t xml:space="preserve">Sociology Department, Washington University in St. Louis </w:t>
      </w:r>
    </w:p>
    <w:p w14:paraId="36025B0C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Feb. 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Panelist, </w:t>
      </w:r>
      <w:r w:rsidRPr="00192CB9">
        <w:rPr>
          <w:rFonts w:ascii="Times New Roman" w:hAnsi="Times New Roman" w:cs="Times New Roman"/>
          <w:sz w:val="24"/>
          <w:szCs w:val="24"/>
        </w:rPr>
        <w:t>Professional Development Seminar: Securing Pre-Doctoral Funding</w:t>
      </w:r>
    </w:p>
    <w:p w14:paraId="136BB67A" w14:textId="205559D1" w:rsidR="00100898" w:rsidRPr="00192CB9" w:rsidRDefault="00100898" w:rsidP="0010089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26441501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2021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Ad Hoc Reviewer </w:t>
      </w:r>
    </w:p>
    <w:p w14:paraId="1CE6810F" w14:textId="77777777" w:rsidR="00100898" w:rsidRPr="00192CB9" w:rsidRDefault="00100898" w:rsidP="0010089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American Journal on Addictions</w:t>
      </w:r>
    </w:p>
    <w:p w14:paraId="51F1F10B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2017 – 2020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Board Member, </w:t>
      </w:r>
      <w:r w:rsidRPr="00192CB9">
        <w:rPr>
          <w:rFonts w:ascii="Times New Roman" w:hAnsi="Times New Roman" w:cs="Times New Roman"/>
          <w:sz w:val="24"/>
          <w:szCs w:val="24"/>
        </w:rPr>
        <w:t>University Sexual Assault Investigation Board</w:t>
      </w:r>
    </w:p>
    <w:p w14:paraId="49B90F9B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Washington University in St. Louis</w:t>
      </w:r>
    </w:p>
    <w:p w14:paraId="5B989AA1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Feb. 2020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Panelist, </w:t>
      </w:r>
      <w:r w:rsidRPr="00192CB9">
        <w:rPr>
          <w:rFonts w:ascii="Times New Roman" w:hAnsi="Times New Roman" w:cs="Times New Roman"/>
          <w:sz w:val="24"/>
          <w:szCs w:val="24"/>
        </w:rPr>
        <w:t>Doctoral Program Recruitment</w:t>
      </w:r>
    </w:p>
    <w:p w14:paraId="0870ECDB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6F3B4348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2019 – 2021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PhD Student Representative, </w:t>
      </w:r>
      <w:r w:rsidRPr="00192CB9">
        <w:rPr>
          <w:rFonts w:ascii="Times New Roman" w:hAnsi="Times New Roman" w:cs="Times New Roman"/>
          <w:sz w:val="24"/>
          <w:szCs w:val="24"/>
        </w:rPr>
        <w:t>Committee on Diversity, Inclusion, and Equity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4F910410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Feb. 2019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Panelist, </w:t>
      </w:r>
      <w:r w:rsidRPr="00192CB9">
        <w:rPr>
          <w:rFonts w:ascii="Times New Roman" w:hAnsi="Times New Roman" w:cs="Times New Roman"/>
          <w:sz w:val="24"/>
          <w:szCs w:val="24"/>
        </w:rPr>
        <w:t>Doctoral Program Recruitment</w:t>
      </w:r>
    </w:p>
    <w:p w14:paraId="0955AAAA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3680EEDC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2018 – 2019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Brown School Representative, </w:t>
      </w:r>
      <w:r w:rsidRPr="00192CB9">
        <w:rPr>
          <w:rFonts w:ascii="Times New Roman" w:hAnsi="Times New Roman" w:cs="Times New Roman"/>
          <w:sz w:val="24"/>
          <w:szCs w:val="24"/>
        </w:rPr>
        <w:t>Graduate/Professional Advisory Council</w:t>
      </w:r>
      <w:r w:rsidRPr="00192CB9">
        <w:rPr>
          <w:rFonts w:ascii="Times New Roman" w:hAnsi="Times New Roman" w:cs="Times New Roman"/>
          <w:sz w:val="24"/>
          <w:szCs w:val="24"/>
        </w:rPr>
        <w:tab/>
      </w:r>
    </w:p>
    <w:p w14:paraId="0B58431E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  <w:t>Washington University in St. Louis</w:t>
      </w:r>
    </w:p>
    <w:p w14:paraId="1EC462F3" w14:textId="77777777" w:rsidR="00E873AF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2018 – Present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Ad Hoc Reviewer</w:t>
      </w:r>
    </w:p>
    <w:p w14:paraId="54139D87" w14:textId="390F65E2" w:rsidR="00100898" w:rsidRPr="00192CB9" w:rsidRDefault="00100898" w:rsidP="00E873AF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Journal of Interpersonal Violence</w:t>
      </w:r>
    </w:p>
    <w:p w14:paraId="0F8F36C3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Mar. 2018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 xml:space="preserve">Panelist, </w:t>
      </w:r>
      <w:r w:rsidRPr="00192CB9">
        <w:rPr>
          <w:rFonts w:ascii="Times New Roman" w:hAnsi="Times New Roman" w:cs="Times New Roman"/>
          <w:bCs/>
          <w:sz w:val="24"/>
          <w:szCs w:val="24"/>
        </w:rPr>
        <w:t>Graduate/Professional Student Panel on Diversity and Inclusion</w:t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</w:p>
    <w:p w14:paraId="04348DD7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Diversity and Inclusion Graduate Recruiters, Washington University in St. Louis</w:t>
      </w:r>
    </w:p>
    <w:p w14:paraId="6F323104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Feb. 2018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Program Ambassador,</w:t>
      </w:r>
      <w:r w:rsidRPr="00192CB9">
        <w:rPr>
          <w:rFonts w:ascii="Times New Roman" w:hAnsi="Times New Roman" w:cs="Times New Roman"/>
          <w:sz w:val="24"/>
          <w:szCs w:val="24"/>
        </w:rPr>
        <w:t xml:space="preserve"> Doctoral Program Recruitment</w:t>
      </w:r>
    </w:p>
    <w:p w14:paraId="738F6454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>Brown School of Social Work, Washington University in St. Louis</w:t>
      </w:r>
    </w:p>
    <w:p w14:paraId="5F08F0B6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2016 – 2017</w:t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President, </w:t>
      </w:r>
      <w:r w:rsidRPr="00192CB9">
        <w:rPr>
          <w:rFonts w:ascii="Times New Roman" w:hAnsi="Times New Roman" w:cs="Times New Roman"/>
          <w:sz w:val="24"/>
          <w:szCs w:val="24"/>
        </w:rPr>
        <w:t>Phi Alpha Honor Society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</w:t>
      </w:r>
    </w:p>
    <w:p w14:paraId="75075C3E" w14:textId="77777777" w:rsidR="00100898" w:rsidRPr="00192CB9" w:rsidRDefault="00100898" w:rsidP="0010089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National Social Work Honor Society, University of Oklahoma</w:t>
      </w:r>
    </w:p>
    <w:p w14:paraId="366AA678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2016 – 2017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School Representative, </w:t>
      </w:r>
      <w:r w:rsidRPr="00192CB9">
        <w:rPr>
          <w:rFonts w:ascii="Times New Roman" w:hAnsi="Times New Roman" w:cs="Times New Roman"/>
          <w:sz w:val="24"/>
          <w:szCs w:val="24"/>
        </w:rPr>
        <w:t>Crimson Club</w:t>
      </w:r>
    </w:p>
    <w:p w14:paraId="34810B75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University of Oklahoma</w:t>
      </w:r>
    </w:p>
    <w:p w14:paraId="55A15461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292EF504" w14:textId="77777777" w:rsidR="00100898" w:rsidRPr="00192CB9" w:rsidRDefault="00100898" w:rsidP="00100898">
      <w:pPr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Community</w:t>
      </w:r>
    </w:p>
    <w:p w14:paraId="4DB0B12D" w14:textId="1386269A" w:rsidR="001D2022" w:rsidRPr="00192CB9" w:rsidRDefault="001D2022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2024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Speaker, </w:t>
      </w:r>
      <w:r w:rsidRPr="00192CB9">
        <w:rPr>
          <w:rFonts w:ascii="Times New Roman" w:hAnsi="Times New Roman" w:cs="Times New Roman"/>
          <w:sz w:val="24"/>
          <w:szCs w:val="24"/>
        </w:rPr>
        <w:t>American Indian Community Gathering</w:t>
      </w:r>
    </w:p>
    <w:p w14:paraId="02667B1D" w14:textId="75939BC7" w:rsidR="001D2022" w:rsidRPr="00192CB9" w:rsidRDefault="001D2022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Justice for Nex Benedict, Colorado Springs, Colorado</w:t>
      </w:r>
    </w:p>
    <w:p w14:paraId="097A63E3" w14:textId="3BBC9BC5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Invited Speaker, </w:t>
      </w:r>
      <w:r w:rsidRPr="00192CB9">
        <w:rPr>
          <w:rFonts w:ascii="Times New Roman" w:hAnsi="Times New Roman" w:cs="Times New Roman"/>
          <w:sz w:val="24"/>
          <w:szCs w:val="24"/>
        </w:rPr>
        <w:t>St. Louis Native Women’s Care Circle</w:t>
      </w:r>
    </w:p>
    <w:p w14:paraId="3756AF3E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Space for Healing, Removal of Columbus Statue in Tower Grove Park</w:t>
      </w:r>
    </w:p>
    <w:p w14:paraId="138DA4B5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Nov. 2019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Volunteer, </w:t>
      </w:r>
      <w:r w:rsidRPr="00192CB9">
        <w:rPr>
          <w:rFonts w:ascii="Times New Roman" w:hAnsi="Times New Roman" w:cs="Times New Roman"/>
          <w:sz w:val="24"/>
          <w:szCs w:val="24"/>
        </w:rPr>
        <w:t>St. Louis Food Bank</w:t>
      </w:r>
    </w:p>
    <w:p w14:paraId="3BF47CA9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>Chancellor’s Graduate Fellowship Program, Washington University in St. Louis</w:t>
      </w:r>
    </w:p>
    <w:p w14:paraId="2D5F2F1F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2018 – 2020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Vice President, </w:t>
      </w:r>
      <w:r w:rsidRPr="00192CB9">
        <w:rPr>
          <w:rFonts w:ascii="Times New Roman" w:hAnsi="Times New Roman" w:cs="Times New Roman"/>
          <w:sz w:val="24"/>
          <w:szCs w:val="24"/>
        </w:rPr>
        <w:t>St. Louis Alpha Sigma Tau Alumnae Group</w:t>
      </w:r>
    </w:p>
    <w:p w14:paraId="379F75EE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 xml:space="preserve">Alpha Sigma Tau National Sorority </w:t>
      </w:r>
    </w:p>
    <w:p w14:paraId="7B7BF1BE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Mar. 2019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 xml:space="preserve">Volunteer, </w:t>
      </w:r>
      <w:r w:rsidRPr="00192CB9">
        <w:rPr>
          <w:rFonts w:ascii="Times New Roman" w:hAnsi="Times New Roman" w:cs="Times New Roman"/>
          <w:bCs/>
          <w:sz w:val="24"/>
          <w:szCs w:val="24"/>
        </w:rPr>
        <w:t>Lift for Life Academy Scholarship Workshop</w:t>
      </w:r>
    </w:p>
    <w:p w14:paraId="5CF5EE66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June 2018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Panelist,</w:t>
      </w:r>
      <w:r w:rsidRPr="00192CB9">
        <w:rPr>
          <w:rFonts w:ascii="Times New Roman" w:hAnsi="Times New Roman" w:cs="Times New Roman"/>
          <w:bCs/>
          <w:sz w:val="24"/>
          <w:szCs w:val="24"/>
        </w:rPr>
        <w:t xml:space="preserve"> McNair Scholars Summer Research Institute</w:t>
      </w:r>
    </w:p>
    <w:p w14:paraId="61C799F1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Chancellor’s Graduate Fellowship Program, Washington University in St. Louis</w:t>
      </w:r>
    </w:p>
    <w:p w14:paraId="4169990E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April 2018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Volunteer,</w:t>
      </w:r>
      <w:r w:rsidRPr="00192CB9">
        <w:rPr>
          <w:rFonts w:ascii="Times New Roman" w:hAnsi="Times New Roman" w:cs="Times New Roman"/>
          <w:bCs/>
          <w:sz w:val="24"/>
          <w:szCs w:val="24"/>
        </w:rPr>
        <w:t xml:space="preserve"> Ronald McDonald House Charities</w:t>
      </w:r>
    </w:p>
    <w:p w14:paraId="0B217426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Chancellor’s Graduate Fellowship Program, Washington University in St. Louis</w:t>
      </w:r>
    </w:p>
    <w:p w14:paraId="1D7182EA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2017 – 2018 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Ambassador, </w:t>
      </w:r>
      <w:r w:rsidRPr="00192CB9">
        <w:rPr>
          <w:rFonts w:ascii="Times New Roman" w:hAnsi="Times New Roman" w:cs="Times New Roman"/>
          <w:sz w:val="24"/>
          <w:szCs w:val="24"/>
        </w:rPr>
        <w:t>We R Native Youth Ambassador Program</w:t>
      </w:r>
    </w:p>
    <w:p w14:paraId="26B80BD3" w14:textId="77777777" w:rsidR="00100898" w:rsidRPr="00192CB9" w:rsidRDefault="00100898" w:rsidP="00100898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 xml:space="preserve">We R Native, Northern Plains American Indian Health Board </w:t>
      </w:r>
    </w:p>
    <w:p w14:paraId="7DAA55B2" w14:textId="77777777" w:rsidR="00100898" w:rsidRPr="00192CB9" w:rsidRDefault="00100898" w:rsidP="001008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2014 – 2015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Chapter President,</w:t>
      </w:r>
      <w:r w:rsidRPr="00192CB9">
        <w:rPr>
          <w:rFonts w:ascii="Times New Roman" w:hAnsi="Times New Roman" w:cs="Times New Roman"/>
          <w:sz w:val="24"/>
          <w:szCs w:val="24"/>
        </w:rPr>
        <w:t xml:space="preserve"> Alpha Sigma Tau – Beta Rho</w:t>
      </w:r>
    </w:p>
    <w:p w14:paraId="0AD6A54A" w14:textId="7BEFBE8D" w:rsidR="008F5FA7" w:rsidRPr="00192CB9" w:rsidRDefault="00100898" w:rsidP="003052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>Alpha Sigma Tau National Sorority, Arkansas Tech University</w:t>
      </w:r>
    </w:p>
    <w:p w14:paraId="4B2006C2" w14:textId="77777777" w:rsidR="001D2022" w:rsidRDefault="001D2022" w:rsidP="009F1677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C2865F" w14:textId="77777777" w:rsidR="00D2286A" w:rsidRDefault="00D2286A" w:rsidP="009F1677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C85CF4" w14:textId="77777777" w:rsidR="00D2286A" w:rsidRDefault="00D2286A" w:rsidP="009F1677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087581" w14:textId="77777777" w:rsidR="00D2286A" w:rsidRPr="00192CB9" w:rsidRDefault="00D2286A" w:rsidP="009F1677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7DF9A6" w14:textId="77777777" w:rsidR="003E7584" w:rsidRPr="00192CB9" w:rsidRDefault="003E7584" w:rsidP="003E7584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 xml:space="preserve">Media Contributions </w:t>
      </w:r>
    </w:p>
    <w:p w14:paraId="40DF076F" w14:textId="77777777" w:rsidR="003E7584" w:rsidRPr="00192CB9" w:rsidRDefault="003E7584" w:rsidP="003E75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61002" w14:textId="7337FC0B" w:rsidR="000645B7" w:rsidRPr="00192CB9" w:rsidRDefault="000645B7" w:rsidP="003E7584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Musei-Sequeira, C. (2024, July 24). “</w:t>
      </w:r>
      <w:hyperlink r:id="rId59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We” do NOT all have the same sustainability goals.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“Sustainable” Tech and Social Justice.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2F401C" w14:textId="77777777" w:rsidR="006E3366" w:rsidRPr="00192CB9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Pr="00192CB9">
        <w:rPr>
          <w:rFonts w:ascii="Times New Roman" w:hAnsi="Times New Roman" w:cs="Times New Roman"/>
          <w:sz w:val="24"/>
          <w:szCs w:val="24"/>
        </w:rPr>
        <w:t xml:space="preserve">Invited Contributor. </w:t>
      </w:r>
      <w:hyperlink r:id="rId60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Ongoing US Settler Colonialism and Native Peoples Teach-Out.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Instructors: Melissa Horner and Shannon Frattaroli. John Hopkins University, Coursera. (2024, January).</w:t>
      </w:r>
    </w:p>
    <w:p w14:paraId="06402819" w14:textId="27AC44BF" w:rsidR="006F133F" w:rsidRPr="00192CB9" w:rsidRDefault="006F133F" w:rsidP="003E7584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Ashwill, M. (</w:t>
      </w:r>
      <w:proofErr w:type="gramStart"/>
      <w:r w:rsidRPr="00192CB9">
        <w:rPr>
          <w:rFonts w:ascii="Times New Roman" w:hAnsi="Times New Roman" w:cs="Times New Roman"/>
          <w:sz w:val="24"/>
          <w:szCs w:val="24"/>
        </w:rPr>
        <w:t>January,</w:t>
      </w:r>
      <w:proofErr w:type="gramEnd"/>
      <w:r w:rsidRPr="00192CB9">
        <w:rPr>
          <w:rFonts w:ascii="Times New Roman" w:hAnsi="Times New Roman" w:cs="Times New Roman"/>
          <w:sz w:val="24"/>
          <w:szCs w:val="24"/>
        </w:rPr>
        <w:t xml:space="preserve"> 2024). </w:t>
      </w:r>
      <w:hyperlink r:id="rId61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International educators need to end their silence on Gaza.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University World News.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164AD3" w14:textId="1DC76A27" w:rsidR="00500364" w:rsidRPr="00192CB9" w:rsidRDefault="00500364" w:rsidP="003E7584">
      <w:pPr>
        <w:spacing w:after="120" w:line="240" w:lineRule="auto"/>
        <w:ind w:left="720" w:hanging="720"/>
        <w:rPr>
          <w:rFonts w:ascii="Times New Roman" w:hAnsi="Times New Roman" w:cs="Times New Roman"/>
          <w:i/>
          <w:iCs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Zantow, A. (</w:t>
      </w:r>
      <w:r w:rsidR="003165D7" w:rsidRPr="00192CB9">
        <w:rPr>
          <w:rFonts w:ascii="Times New Roman" w:hAnsi="Times New Roman" w:cs="Times New Roman"/>
          <w:sz w:val="24"/>
          <w:szCs w:val="24"/>
        </w:rPr>
        <w:t xml:space="preserve">April, 2023). </w:t>
      </w:r>
      <w:hyperlink r:id="rId62" w:history="1">
        <w:r w:rsidR="003165D7"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Wounded Knee’s sad legacy.</w:t>
        </w:r>
      </w:hyperlink>
      <w:r w:rsidR="003165D7"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="003165D7" w:rsidRPr="00192CB9">
        <w:rPr>
          <w:rFonts w:ascii="Times New Roman" w:hAnsi="Times New Roman" w:cs="Times New Roman"/>
          <w:i/>
          <w:iCs/>
          <w:sz w:val="24"/>
          <w:szCs w:val="24"/>
        </w:rPr>
        <w:t>Deutschlandfunk Kultur</w:t>
      </w:r>
      <w:r w:rsidR="00354A00" w:rsidRPr="00192CB9">
        <w:rPr>
          <w:rFonts w:ascii="Times New Roman" w:hAnsi="Times New Roman" w:cs="Times New Roman"/>
          <w:i/>
          <w:iCs/>
          <w:sz w:val="24"/>
          <w:szCs w:val="24"/>
        </w:rPr>
        <w:t>, German Public Radio.</w:t>
      </w:r>
    </w:p>
    <w:p w14:paraId="5DB3605A" w14:textId="77777777" w:rsidR="0080522E" w:rsidRPr="00192CB9" w:rsidRDefault="0080522E" w:rsidP="0080522E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Pr="00192CB9">
        <w:rPr>
          <w:rFonts w:ascii="Times New Roman" w:hAnsi="Times New Roman" w:cs="Times New Roman"/>
          <w:sz w:val="24"/>
          <w:szCs w:val="24"/>
        </w:rPr>
        <w:t xml:space="preserve">Podcast Interview. </w:t>
      </w:r>
      <w:hyperlink r:id="rId63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Decolonizing Social Science Methods.</w:t>
        </w:r>
      </w:hyperlink>
      <w:r w:rsidRPr="00192CB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sz w:val="24"/>
          <w:szCs w:val="24"/>
        </w:rPr>
        <w:t xml:space="preserve">Included: The Disability Equity Podcast. John Hopkins University Disability Health Research Center. (2023, February). </w:t>
      </w:r>
    </w:p>
    <w:p w14:paraId="4836FC61" w14:textId="77777777" w:rsidR="0080522E" w:rsidRPr="00192CB9" w:rsidRDefault="0080522E" w:rsidP="0080522E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Solís, J. (2023). Scholarship Interview. </w:t>
      </w:r>
      <w:hyperlink r:id="rId64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Dr. BlackDeer Confronts #SocialWorkSoWhite.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2CB9">
        <w:rPr>
          <w:rFonts w:ascii="Times New Roman" w:hAnsi="Times New Roman" w:cs="Times New Roman"/>
          <w:sz w:val="24"/>
          <w:szCs w:val="24"/>
        </w:rPr>
        <w:t>TheBody</w:t>
      </w:r>
      <w:proofErr w:type="spellEnd"/>
      <w:r w:rsidRPr="00192CB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2CF4A8" w14:textId="2E2F7E8A" w:rsidR="003E7584" w:rsidRPr="00192CB9" w:rsidRDefault="003E7584" w:rsidP="003E7584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Kaur, H. (December 2022). </w:t>
      </w:r>
      <w:hyperlink r:id="rId65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Indigenous people are criticizing the ‘Avatar’ sequel for relying on tired tropes.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CNN</w:t>
      </w:r>
      <w:r w:rsidRPr="00192CB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B2A7E0" w14:textId="77777777" w:rsidR="003E7584" w:rsidRPr="00192CB9" w:rsidRDefault="003E7584" w:rsidP="003E7584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Smith, S. (December 2022). </w:t>
      </w:r>
      <w:hyperlink r:id="rId66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Why Native Americans are calling for an Avatar boycott.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Dazed.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DF03DB" w14:textId="77777777" w:rsidR="003E7584" w:rsidRPr="00192CB9" w:rsidRDefault="003E7584" w:rsidP="003E7584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Chery, S. (December 2022). </w:t>
      </w:r>
      <w:hyperlink r:id="rId67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Indigenous people slam Avatar (again) for tropes and inaccuracies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.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The Washington Post.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A3CD57" w14:textId="77777777" w:rsidR="003E7584" w:rsidRPr="00192CB9" w:rsidRDefault="003E7584" w:rsidP="003E7584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Valdez, J. (December 2022). </w:t>
      </w:r>
      <w:hyperlink r:id="rId68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James Cameron’s old comments prompt Native American boycott of new ‘Avatar’ sequel.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Lost Angeles Times.</w:t>
      </w:r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05DC0F" w14:textId="77777777" w:rsidR="0080522E" w:rsidRPr="00192CB9" w:rsidRDefault="0080522E" w:rsidP="0080522E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Pr="00192CB9">
        <w:rPr>
          <w:rFonts w:ascii="Times New Roman" w:hAnsi="Times New Roman" w:cs="Times New Roman"/>
          <w:sz w:val="24"/>
          <w:szCs w:val="24"/>
        </w:rPr>
        <w:t xml:space="preserve">Radio Interview. </w:t>
      </w:r>
      <w:hyperlink r:id="rId69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Indigenous Motherhood: Violence Against Native Women, Mental Health, and Substance Use.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Native Roots Radio Presents: I’m Awake. (2022, October).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52F255D" w14:textId="77777777" w:rsidR="0080522E" w:rsidRPr="00192CB9" w:rsidRDefault="0080522E" w:rsidP="0080522E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Pr="00192CB9">
        <w:rPr>
          <w:rFonts w:ascii="Times New Roman" w:hAnsi="Times New Roman" w:cs="Times New Roman"/>
          <w:sz w:val="24"/>
          <w:szCs w:val="24"/>
        </w:rPr>
        <w:t xml:space="preserve">Public Memorial and Remembrance. </w:t>
      </w:r>
      <w:hyperlink r:id="rId70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Re-</w:t>
        </w:r>
        <w:proofErr w:type="spellStart"/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membering</w:t>
        </w:r>
        <w:proofErr w:type="spellEnd"/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1864: From Fort Chambers to Sand Creek…The Future is NOW.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Dairy Arts Center. Produced by Cheyenne and Arapaho Tribes of Oklahoma, the Remembrance Planning Circle, and Culture in Place, in partnership with Creative Nations Arts Collective. (2022, October).</w:t>
      </w:r>
    </w:p>
    <w:p w14:paraId="01A1EFBB" w14:textId="26500F6A" w:rsidR="006D7369" w:rsidRDefault="003E7584" w:rsidP="00C910A9">
      <w:pPr>
        <w:spacing w:after="120" w:line="240" w:lineRule="auto"/>
        <w:ind w:left="720" w:hanging="720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192CB9">
        <w:rPr>
          <w:rFonts w:ascii="Times New Roman" w:hAnsi="Times New Roman" w:cs="Times New Roman"/>
          <w:sz w:val="24"/>
          <w:szCs w:val="24"/>
        </w:rPr>
        <w:t>Invisibilia</w:t>
      </w:r>
      <w:proofErr w:type="spellEnd"/>
      <w:r w:rsidRPr="00192CB9">
        <w:rPr>
          <w:rFonts w:ascii="Times New Roman" w:hAnsi="Times New Roman" w:cs="Times New Roman"/>
          <w:sz w:val="24"/>
          <w:szCs w:val="24"/>
        </w:rPr>
        <w:t xml:space="preserve"> Podcast. (September 2022). </w:t>
      </w:r>
      <w:hyperlink r:id="rId71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Season 9, Episode 3 – Therapy Ghostbusters.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r w:rsidRPr="00192CB9">
        <w:rPr>
          <w:rFonts w:ascii="Times New Roman" w:hAnsi="Times New Roman" w:cs="Times New Roman"/>
          <w:i/>
          <w:iCs/>
          <w:sz w:val="24"/>
          <w:szCs w:val="24"/>
        </w:rPr>
        <w:t>NPR.</w:t>
      </w:r>
    </w:p>
    <w:p w14:paraId="4023364F" w14:textId="77777777" w:rsidR="0080522E" w:rsidRPr="00192CB9" w:rsidRDefault="0080522E" w:rsidP="0080522E">
      <w:pPr>
        <w:spacing w:line="24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Pr="00192CB9">
        <w:rPr>
          <w:rFonts w:ascii="Times New Roman" w:hAnsi="Times New Roman" w:cs="Times New Roman"/>
          <w:sz w:val="24"/>
          <w:szCs w:val="24"/>
        </w:rPr>
        <w:t xml:space="preserve">Podcast Interview. </w:t>
      </w:r>
      <w:hyperlink r:id="rId72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A Social Worker’s Guide to Decolonizing the Field of Social Work.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In Social Work Podcast. (2022, August).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0DA8632" w14:textId="77777777" w:rsidR="0080522E" w:rsidRDefault="0080522E" w:rsidP="0080522E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Asher BlackDeer, A. </w:t>
      </w:r>
      <w:r w:rsidRPr="00192CB9">
        <w:rPr>
          <w:rFonts w:ascii="Times New Roman" w:hAnsi="Times New Roman" w:cs="Times New Roman"/>
          <w:sz w:val="24"/>
          <w:szCs w:val="24"/>
        </w:rPr>
        <w:t xml:space="preserve">Podcast Interview. </w:t>
      </w:r>
      <w:hyperlink r:id="rId73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Indigenous Data Sovereignty</w:t>
        </w:r>
      </w:hyperlink>
      <w:r w:rsidRPr="00192CB9">
        <w:rPr>
          <w:rFonts w:ascii="Times New Roman" w:hAnsi="Times New Roman" w:cs="Times New Roman"/>
          <w:sz w:val="24"/>
          <w:szCs w:val="24"/>
        </w:rPr>
        <w:t>. Equity Matters Podcast. (2021, October).</w:t>
      </w:r>
    </w:p>
    <w:p w14:paraId="50710CB5" w14:textId="77777777" w:rsidR="006E3366" w:rsidRPr="00192CB9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Asher BlackDeer, A.</w:t>
      </w:r>
      <w:r w:rsidRPr="00192CB9">
        <w:rPr>
          <w:rFonts w:ascii="Times New Roman" w:hAnsi="Times New Roman" w:cs="Times New Roman"/>
          <w:sz w:val="24"/>
          <w:szCs w:val="24"/>
        </w:rPr>
        <w:t xml:space="preserve"> Public Service Announcement. </w:t>
      </w:r>
      <w:hyperlink r:id="rId74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Pride and Racial Justice</w:t>
        </w:r>
        <w:r w:rsidRPr="00192CB9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92CB9">
        <w:rPr>
          <w:rFonts w:ascii="Times New Roman" w:hAnsi="Times New Roman" w:cs="Times New Roman"/>
          <w:sz w:val="24"/>
          <w:szCs w:val="24"/>
        </w:rPr>
        <w:t>ATTN:.</w:t>
      </w:r>
      <w:proofErr w:type="gramEnd"/>
      <w:r w:rsidRPr="00192CB9">
        <w:rPr>
          <w:rFonts w:ascii="Times New Roman" w:hAnsi="Times New Roman" w:cs="Times New Roman"/>
          <w:sz w:val="24"/>
          <w:szCs w:val="24"/>
        </w:rPr>
        <w:t xml:space="preserve"> (2020, June).</w:t>
      </w:r>
    </w:p>
    <w:p w14:paraId="1C015DFD" w14:textId="77777777" w:rsidR="006E3366" w:rsidRPr="00192CB9" w:rsidRDefault="006E3366" w:rsidP="006E3366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Asher BlackDeer, A.</w:t>
      </w:r>
      <w:r w:rsidRPr="00192CB9">
        <w:rPr>
          <w:rFonts w:ascii="Times New Roman" w:hAnsi="Times New Roman" w:cs="Times New Roman"/>
          <w:sz w:val="24"/>
          <w:szCs w:val="24"/>
        </w:rPr>
        <w:t xml:space="preserve"> Public Service Announcement. </w:t>
      </w:r>
      <w:hyperlink r:id="rId75" w:history="1">
        <w:r w:rsidRPr="00192CB9">
          <w:rPr>
            <w:rStyle w:val="Hyperlink"/>
            <w:rFonts w:ascii="Times New Roman" w:hAnsi="Times New Roman" w:cs="Times New Roman"/>
            <w:sz w:val="24"/>
            <w:szCs w:val="24"/>
          </w:rPr>
          <w:t>Native American Women Speak Out About Sexual Assault.</w:t>
        </w:r>
      </w:hyperlink>
      <w:r w:rsidRPr="00192C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92CB9">
        <w:rPr>
          <w:rFonts w:ascii="Times New Roman" w:hAnsi="Times New Roman" w:cs="Times New Roman"/>
          <w:sz w:val="24"/>
          <w:szCs w:val="24"/>
        </w:rPr>
        <w:t>ATTN:.</w:t>
      </w:r>
      <w:proofErr w:type="gramEnd"/>
      <w:r w:rsidRPr="00192CB9">
        <w:rPr>
          <w:rFonts w:ascii="Times New Roman" w:hAnsi="Times New Roman" w:cs="Times New Roman"/>
          <w:sz w:val="24"/>
          <w:szCs w:val="24"/>
        </w:rPr>
        <w:t xml:space="preserve"> (2017, July). </w:t>
      </w:r>
    </w:p>
    <w:p w14:paraId="232152C5" w14:textId="77777777" w:rsidR="006E3366" w:rsidRPr="00192CB9" w:rsidRDefault="006E3366" w:rsidP="00C910A9">
      <w:pPr>
        <w:spacing w:after="120" w:line="240" w:lineRule="auto"/>
        <w:ind w:left="720" w:hanging="720"/>
        <w:rPr>
          <w:rFonts w:ascii="Times New Roman" w:hAnsi="Times New Roman" w:cs="Times New Roman"/>
          <w:i/>
          <w:iCs/>
          <w:sz w:val="24"/>
          <w:szCs w:val="24"/>
        </w:rPr>
      </w:pPr>
    </w:p>
    <w:p w14:paraId="0F17AE46" w14:textId="77777777" w:rsidR="00192CB9" w:rsidRPr="00192CB9" w:rsidRDefault="00192CB9" w:rsidP="00C910A9">
      <w:pPr>
        <w:spacing w:after="12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F87E55D" w14:textId="6F4F5C40" w:rsidR="00015C14" w:rsidRPr="00192CB9" w:rsidRDefault="00015C14" w:rsidP="00015C14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Professional Development</w:t>
      </w:r>
    </w:p>
    <w:p w14:paraId="1CE4C5E0" w14:textId="550B1382" w:rsidR="00015C14" w:rsidRPr="00192CB9" w:rsidRDefault="00015C14" w:rsidP="00AD2D8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2024 </w:t>
      </w:r>
      <w:r w:rsidR="00F6460F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  <w:t>Smith Teaching and Learning Institute, Inaugural Cohort</w:t>
      </w:r>
    </w:p>
    <w:p w14:paraId="53CC5A2F" w14:textId="51C96BA9" w:rsidR="00015C14" w:rsidRPr="00192CB9" w:rsidRDefault="00015C14" w:rsidP="00AD2D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</w:r>
      <w:r w:rsidRPr="00192CB9">
        <w:rPr>
          <w:rFonts w:ascii="Times New Roman" w:hAnsi="Times New Roman" w:cs="Times New Roman"/>
          <w:sz w:val="24"/>
          <w:szCs w:val="24"/>
        </w:rPr>
        <w:tab/>
        <w:t xml:space="preserve">Smith School of Social Work, Smith College </w:t>
      </w:r>
    </w:p>
    <w:p w14:paraId="18D115B5" w14:textId="77777777" w:rsidR="00E14BD1" w:rsidRPr="00192CB9" w:rsidRDefault="00E14BD1" w:rsidP="00AD2D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D0042F" w14:textId="6FF9AE4A" w:rsidR="00015C14" w:rsidRPr="00192CB9" w:rsidRDefault="00015C14" w:rsidP="00AD2D8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bCs/>
          <w:sz w:val="24"/>
          <w:szCs w:val="24"/>
        </w:rPr>
        <w:t>2023</w:t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14BD1" w:rsidRPr="00192C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bCs/>
          <w:sz w:val="24"/>
          <w:szCs w:val="24"/>
        </w:rPr>
        <w:t xml:space="preserve">Office of Teaching and Learning, University of Denver </w:t>
      </w:r>
    </w:p>
    <w:p w14:paraId="5965E796" w14:textId="77777777" w:rsidR="00015C14" w:rsidRPr="00192CB9" w:rsidRDefault="00015C14" w:rsidP="00015C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Teaching with Technology </w:t>
      </w:r>
    </w:p>
    <w:p w14:paraId="06AA2ED7" w14:textId="6391548F" w:rsidR="00015C14" w:rsidRPr="00192CB9" w:rsidRDefault="00015C14" w:rsidP="00015C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Creating Community Online</w:t>
      </w:r>
    </w:p>
    <w:p w14:paraId="7675B90B" w14:textId="35724613" w:rsidR="00015C14" w:rsidRPr="00192CB9" w:rsidRDefault="00015C14" w:rsidP="00015C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Designing Online Courses </w:t>
      </w:r>
    </w:p>
    <w:p w14:paraId="07E4A87B" w14:textId="2336E565" w:rsidR="00015C14" w:rsidRPr="00192CB9" w:rsidRDefault="00015C14" w:rsidP="00015C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Facilitating Online Courses </w:t>
      </w:r>
    </w:p>
    <w:p w14:paraId="4A7794BC" w14:textId="0C0B109D" w:rsidR="00015C14" w:rsidRPr="00192CB9" w:rsidRDefault="00015C14" w:rsidP="00015C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>Teaching with Canvas</w:t>
      </w:r>
    </w:p>
    <w:p w14:paraId="39BA58A8" w14:textId="65850ADB" w:rsidR="00015C14" w:rsidRPr="00192CB9" w:rsidRDefault="00015C14" w:rsidP="00015C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2CB9">
        <w:rPr>
          <w:rFonts w:ascii="Times New Roman" w:hAnsi="Times New Roman" w:cs="Times New Roman"/>
          <w:sz w:val="24"/>
          <w:szCs w:val="24"/>
        </w:rPr>
        <w:t xml:space="preserve">Digital Accessibility </w:t>
      </w:r>
    </w:p>
    <w:p w14:paraId="0F879DB1" w14:textId="15192B07" w:rsidR="009B2350" w:rsidRPr="00192CB9" w:rsidRDefault="009B235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1C56BBD" w14:textId="228CD301" w:rsidR="00D307E4" w:rsidRPr="00192CB9" w:rsidRDefault="00D307E4" w:rsidP="00D307E4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2CB9">
        <w:rPr>
          <w:rFonts w:ascii="Times New Roman" w:hAnsi="Times New Roman" w:cs="Times New Roman"/>
          <w:b/>
          <w:bCs/>
          <w:sz w:val="28"/>
          <w:szCs w:val="28"/>
        </w:rPr>
        <w:t>Professional Practice Experience</w:t>
      </w:r>
    </w:p>
    <w:p w14:paraId="3DC328F2" w14:textId="6BC6A268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2017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Masters Level Intern</w:t>
      </w:r>
    </w:p>
    <w:p w14:paraId="0306AC5A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>Crisis Care Center, Family and Children Services, Tulsa, OK</w:t>
      </w:r>
    </w:p>
    <w:p w14:paraId="320EA368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2016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Psychiatric Technician</w:t>
      </w:r>
    </w:p>
    <w:p w14:paraId="769F94C9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Laureate Psychiatric Hospital and Clinic, Tulsa, OK</w:t>
      </w:r>
    </w:p>
    <w:p w14:paraId="631BE937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2015 - 2016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 xml:space="preserve">Practicum Student, </w:t>
      </w:r>
      <w:r w:rsidRPr="00192CB9">
        <w:rPr>
          <w:rFonts w:ascii="Times New Roman" w:hAnsi="Times New Roman" w:cs="Times New Roman"/>
          <w:bCs/>
          <w:sz w:val="24"/>
          <w:szCs w:val="24"/>
        </w:rPr>
        <w:t>Child Welfare Rotation Unit</w:t>
      </w:r>
    </w:p>
    <w:p w14:paraId="40CEC91C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>National Resource Center for Youth Services</w:t>
      </w:r>
    </w:p>
    <w:p w14:paraId="580600C0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Tulsa County Department of Human Services</w:t>
      </w:r>
    </w:p>
    <w:p w14:paraId="7957ADD2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 xml:space="preserve">Tulsa Community Service Council: 211 </w:t>
      </w:r>
    </w:p>
    <w:p w14:paraId="33B45CF5" w14:textId="77777777" w:rsidR="00D307E4" w:rsidRPr="00192CB9" w:rsidRDefault="00D307E4" w:rsidP="00AA7B33">
      <w:pPr>
        <w:spacing w:after="60" w:line="240" w:lineRule="auto"/>
        <w:ind w:left="1440" w:firstLine="720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>Tulsa County Drug Court</w:t>
      </w:r>
    </w:p>
    <w:p w14:paraId="295EECA9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2013 – 2015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Behavioral Health Technician</w:t>
      </w:r>
    </w:p>
    <w:p w14:paraId="39A9D813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Valley Behavioral Health Services, Barling, AR</w:t>
      </w:r>
    </w:p>
    <w:p w14:paraId="43D33216" w14:textId="77777777" w:rsidR="00D307E4" w:rsidRPr="00192CB9" w:rsidRDefault="00D307E4" w:rsidP="00AA7B33">
      <w:pPr>
        <w:spacing w:after="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CB9">
        <w:rPr>
          <w:rFonts w:ascii="Times New Roman" w:hAnsi="Times New Roman" w:cs="Times New Roman"/>
          <w:b/>
          <w:sz w:val="24"/>
          <w:szCs w:val="24"/>
        </w:rPr>
        <w:t>2015</w:t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</w:r>
      <w:r w:rsidRPr="00192CB9">
        <w:rPr>
          <w:rFonts w:ascii="Times New Roman" w:hAnsi="Times New Roman" w:cs="Times New Roman"/>
          <w:b/>
          <w:sz w:val="24"/>
          <w:szCs w:val="24"/>
        </w:rPr>
        <w:tab/>
        <w:t>Mental Health Paraprofessional</w:t>
      </w:r>
    </w:p>
    <w:p w14:paraId="5BBC5E4C" w14:textId="5712C0C5" w:rsidR="00B54FC2" w:rsidRPr="001D2022" w:rsidRDefault="00D307E4" w:rsidP="00AA7B33">
      <w:pPr>
        <w:spacing w:after="6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</w:r>
      <w:r w:rsidRPr="00192CB9">
        <w:rPr>
          <w:rFonts w:ascii="Times New Roman" w:hAnsi="Times New Roman" w:cs="Times New Roman"/>
          <w:bCs/>
          <w:sz w:val="24"/>
          <w:szCs w:val="24"/>
        </w:rPr>
        <w:tab/>
        <w:t>Valley Behavioral Health Services, Barling, AR</w:t>
      </w:r>
      <w:bookmarkEnd w:id="0"/>
    </w:p>
    <w:sectPr w:rsidR="00B54FC2" w:rsidRPr="001D2022" w:rsidSect="003B6ED5">
      <w:headerReference w:type="default" r:id="rId76"/>
      <w:footerReference w:type="default" r:id="rId77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0354C" w14:textId="77777777" w:rsidR="0002399D" w:rsidRDefault="0002399D" w:rsidP="009A0944">
      <w:pPr>
        <w:spacing w:after="0" w:line="240" w:lineRule="auto"/>
      </w:pPr>
      <w:r>
        <w:separator/>
      </w:r>
    </w:p>
  </w:endnote>
  <w:endnote w:type="continuationSeparator" w:id="0">
    <w:p w14:paraId="1141710D" w14:textId="77777777" w:rsidR="0002399D" w:rsidRDefault="0002399D" w:rsidP="009A0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73103" w14:textId="2B25A451" w:rsidR="002575AC" w:rsidRPr="00332E3C" w:rsidRDefault="0041701A">
    <w:pPr>
      <w:pStyle w:val="Footer"/>
      <w:rPr>
        <w:rFonts w:ascii="Times New Roman" w:hAnsi="Times New Roman" w:cs="Times New Roman"/>
        <w:color w:val="BFBFBF" w:themeColor="background1" w:themeShade="BF"/>
        <w:sz w:val="18"/>
      </w:rPr>
    </w:pPr>
    <w:r>
      <w:tab/>
    </w:r>
    <w:r>
      <w:tab/>
    </w:r>
    <w:r w:rsidRPr="00332E3C">
      <w:rPr>
        <w:rFonts w:ascii="Times New Roman" w:hAnsi="Times New Roman" w:cs="Times New Roman"/>
        <w:color w:val="BFBFBF" w:themeColor="background1" w:themeShade="BF"/>
        <w:sz w:val="18"/>
      </w:rPr>
      <w:t>Revised</w:t>
    </w:r>
    <w:r w:rsidR="005603E7">
      <w:rPr>
        <w:rFonts w:ascii="Times New Roman" w:hAnsi="Times New Roman" w:cs="Times New Roman"/>
        <w:color w:val="BFBFBF" w:themeColor="background1" w:themeShade="BF"/>
        <w:sz w:val="18"/>
      </w:rPr>
      <w:t xml:space="preserve"> </w:t>
    </w:r>
    <w:r w:rsidR="00086AF9">
      <w:rPr>
        <w:rFonts w:ascii="Times New Roman" w:hAnsi="Times New Roman" w:cs="Times New Roman"/>
        <w:color w:val="BFBFBF" w:themeColor="background1" w:themeShade="BF"/>
        <w:sz w:val="18"/>
      </w:rPr>
      <w:t>July</w:t>
    </w:r>
    <w:r w:rsidR="00A51DFC">
      <w:rPr>
        <w:rFonts w:ascii="Times New Roman" w:hAnsi="Times New Roman" w:cs="Times New Roman"/>
        <w:color w:val="BFBFBF" w:themeColor="background1" w:themeShade="BF"/>
        <w:sz w:val="18"/>
      </w:rPr>
      <w:t xml:space="preserve"> </w:t>
    </w:r>
    <w:r w:rsidR="00192CB9">
      <w:rPr>
        <w:rFonts w:ascii="Times New Roman" w:hAnsi="Times New Roman" w:cs="Times New Roman"/>
        <w:color w:val="BFBFBF" w:themeColor="background1" w:themeShade="BF"/>
        <w:sz w:val="18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E55C3" w14:textId="77777777" w:rsidR="0002399D" w:rsidRDefault="0002399D" w:rsidP="009A0944">
      <w:pPr>
        <w:spacing w:after="0" w:line="240" w:lineRule="auto"/>
      </w:pPr>
      <w:r>
        <w:separator/>
      </w:r>
    </w:p>
  </w:footnote>
  <w:footnote w:type="continuationSeparator" w:id="0">
    <w:p w14:paraId="6D085017" w14:textId="77777777" w:rsidR="0002399D" w:rsidRDefault="0002399D" w:rsidP="009A0944">
      <w:pPr>
        <w:spacing w:after="0" w:line="240" w:lineRule="auto"/>
      </w:pPr>
      <w:r>
        <w:continuationSeparator/>
      </w:r>
    </w:p>
  </w:footnote>
  <w:footnote w:id="1">
    <w:p w14:paraId="1E7AF441" w14:textId="4E0D3520" w:rsidR="00451260" w:rsidRDefault="0045126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51260"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  <w:r w:rsidRPr="00451260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 denotes w</w:t>
      </w:r>
      <w:r w:rsidRPr="00451260">
        <w:rPr>
          <w:rFonts w:ascii="Times New Roman" w:eastAsia="Times New Roman" w:hAnsi="Times New Roman" w:cs="Times New Roman"/>
          <w:color w:val="000000"/>
        </w:rPr>
        <w:t>ithdrawn due to COVID-19 global pandemic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528168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79E01F86" w14:textId="24A7F1A6" w:rsidR="009F1677" w:rsidRPr="00332E3C" w:rsidRDefault="009F1677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32E3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32E3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32E3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D74C4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332E3C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35B65CD" w14:textId="77777777" w:rsidR="009F1677" w:rsidRDefault="009F16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D29A0"/>
    <w:multiLevelType w:val="hybridMultilevel"/>
    <w:tmpl w:val="10C006A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4A84C3F"/>
    <w:multiLevelType w:val="hybridMultilevel"/>
    <w:tmpl w:val="7EAC11E0"/>
    <w:lvl w:ilvl="0" w:tplc="302691C4">
      <w:start w:val="2020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B728D"/>
    <w:multiLevelType w:val="hybridMultilevel"/>
    <w:tmpl w:val="A49EB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2187E"/>
    <w:multiLevelType w:val="hybridMultilevel"/>
    <w:tmpl w:val="566604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8153C0"/>
    <w:multiLevelType w:val="hybridMultilevel"/>
    <w:tmpl w:val="78420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A1364"/>
    <w:multiLevelType w:val="hybridMultilevel"/>
    <w:tmpl w:val="52888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6118BC"/>
    <w:multiLevelType w:val="hybridMultilevel"/>
    <w:tmpl w:val="56C2D29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30AE4486"/>
    <w:multiLevelType w:val="hybridMultilevel"/>
    <w:tmpl w:val="1C60D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DB0D75"/>
    <w:multiLevelType w:val="hybridMultilevel"/>
    <w:tmpl w:val="CCEAE1C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04C6E0E"/>
    <w:multiLevelType w:val="hybridMultilevel"/>
    <w:tmpl w:val="C76AC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201AD0"/>
    <w:multiLevelType w:val="hybridMultilevel"/>
    <w:tmpl w:val="1AD00C9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46D22EC6"/>
    <w:multiLevelType w:val="hybridMultilevel"/>
    <w:tmpl w:val="644AD26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0754A6"/>
    <w:multiLevelType w:val="hybridMultilevel"/>
    <w:tmpl w:val="3A08A50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34C548B"/>
    <w:multiLevelType w:val="hybridMultilevel"/>
    <w:tmpl w:val="1FDEE91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552650DF"/>
    <w:multiLevelType w:val="hybridMultilevel"/>
    <w:tmpl w:val="7B328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C84C10"/>
    <w:multiLevelType w:val="hybridMultilevel"/>
    <w:tmpl w:val="ACAEFD2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5F021B3A"/>
    <w:multiLevelType w:val="hybridMultilevel"/>
    <w:tmpl w:val="83D6297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75080F28"/>
    <w:multiLevelType w:val="hybridMultilevel"/>
    <w:tmpl w:val="445E1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BA516B"/>
    <w:multiLevelType w:val="hybridMultilevel"/>
    <w:tmpl w:val="95765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444880">
    <w:abstractNumId w:val="7"/>
  </w:num>
  <w:num w:numId="2" w16cid:durableId="423691873">
    <w:abstractNumId w:val="9"/>
  </w:num>
  <w:num w:numId="3" w16cid:durableId="74783579">
    <w:abstractNumId w:val="4"/>
  </w:num>
  <w:num w:numId="4" w16cid:durableId="1707020323">
    <w:abstractNumId w:val="5"/>
  </w:num>
  <w:num w:numId="5" w16cid:durableId="935557194">
    <w:abstractNumId w:val="17"/>
  </w:num>
  <w:num w:numId="6" w16cid:durableId="1639385001">
    <w:abstractNumId w:val="6"/>
  </w:num>
  <w:num w:numId="7" w16cid:durableId="1505706637">
    <w:abstractNumId w:val="10"/>
  </w:num>
  <w:num w:numId="8" w16cid:durableId="993879127">
    <w:abstractNumId w:val="0"/>
  </w:num>
  <w:num w:numId="9" w16cid:durableId="793209342">
    <w:abstractNumId w:val="18"/>
  </w:num>
  <w:num w:numId="10" w16cid:durableId="2084720622">
    <w:abstractNumId w:val="1"/>
  </w:num>
  <w:num w:numId="11" w16cid:durableId="2147357659">
    <w:abstractNumId w:val="16"/>
  </w:num>
  <w:num w:numId="12" w16cid:durableId="1043753264">
    <w:abstractNumId w:val="12"/>
  </w:num>
  <w:num w:numId="13" w16cid:durableId="1716540830">
    <w:abstractNumId w:val="15"/>
  </w:num>
  <w:num w:numId="14" w16cid:durableId="1928150732">
    <w:abstractNumId w:val="13"/>
  </w:num>
  <w:num w:numId="15" w16cid:durableId="1987083984">
    <w:abstractNumId w:val="14"/>
  </w:num>
  <w:num w:numId="16" w16cid:durableId="1399355745">
    <w:abstractNumId w:val="8"/>
  </w:num>
  <w:num w:numId="17" w16cid:durableId="1096100009">
    <w:abstractNumId w:val="2"/>
  </w:num>
  <w:num w:numId="18" w16cid:durableId="756484821">
    <w:abstractNumId w:val="11"/>
  </w:num>
  <w:num w:numId="19" w16cid:durableId="12457219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F97"/>
    <w:rsid w:val="000026B2"/>
    <w:rsid w:val="000027DC"/>
    <w:rsid w:val="00004AFE"/>
    <w:rsid w:val="00014394"/>
    <w:rsid w:val="00015C14"/>
    <w:rsid w:val="00017096"/>
    <w:rsid w:val="000210E5"/>
    <w:rsid w:val="0002399D"/>
    <w:rsid w:val="000241FD"/>
    <w:rsid w:val="00027267"/>
    <w:rsid w:val="00027798"/>
    <w:rsid w:val="00027A2C"/>
    <w:rsid w:val="000303B1"/>
    <w:rsid w:val="00033323"/>
    <w:rsid w:val="00034116"/>
    <w:rsid w:val="00034418"/>
    <w:rsid w:val="00036243"/>
    <w:rsid w:val="000440B6"/>
    <w:rsid w:val="000470B9"/>
    <w:rsid w:val="00052ED0"/>
    <w:rsid w:val="00053394"/>
    <w:rsid w:val="0006108E"/>
    <w:rsid w:val="00063152"/>
    <w:rsid w:val="000645B7"/>
    <w:rsid w:val="000678B3"/>
    <w:rsid w:val="000716BF"/>
    <w:rsid w:val="00071FFD"/>
    <w:rsid w:val="00072C81"/>
    <w:rsid w:val="0007331A"/>
    <w:rsid w:val="00073B2B"/>
    <w:rsid w:val="000813AB"/>
    <w:rsid w:val="00081714"/>
    <w:rsid w:val="00081B04"/>
    <w:rsid w:val="0008437B"/>
    <w:rsid w:val="0008596F"/>
    <w:rsid w:val="00086AF9"/>
    <w:rsid w:val="0008741E"/>
    <w:rsid w:val="00091B34"/>
    <w:rsid w:val="00091F87"/>
    <w:rsid w:val="0009641E"/>
    <w:rsid w:val="000A2F97"/>
    <w:rsid w:val="000A456D"/>
    <w:rsid w:val="000A7031"/>
    <w:rsid w:val="000A768A"/>
    <w:rsid w:val="000C5154"/>
    <w:rsid w:val="000C7116"/>
    <w:rsid w:val="000C758B"/>
    <w:rsid w:val="000C769C"/>
    <w:rsid w:val="000F06BC"/>
    <w:rsid w:val="000F1BEE"/>
    <w:rsid w:val="000F4898"/>
    <w:rsid w:val="000F4EE6"/>
    <w:rsid w:val="000F5BC1"/>
    <w:rsid w:val="000F7513"/>
    <w:rsid w:val="00100898"/>
    <w:rsid w:val="001057F0"/>
    <w:rsid w:val="0010756D"/>
    <w:rsid w:val="00107D20"/>
    <w:rsid w:val="00110B63"/>
    <w:rsid w:val="00112696"/>
    <w:rsid w:val="00116025"/>
    <w:rsid w:val="001168A3"/>
    <w:rsid w:val="00125F83"/>
    <w:rsid w:val="001268D5"/>
    <w:rsid w:val="00127B4D"/>
    <w:rsid w:val="0013527B"/>
    <w:rsid w:val="001401BC"/>
    <w:rsid w:val="001412F4"/>
    <w:rsid w:val="0014141C"/>
    <w:rsid w:val="00142801"/>
    <w:rsid w:val="00143698"/>
    <w:rsid w:val="00154072"/>
    <w:rsid w:val="0016533F"/>
    <w:rsid w:val="0017099A"/>
    <w:rsid w:val="001764DB"/>
    <w:rsid w:val="00180BF3"/>
    <w:rsid w:val="001832E3"/>
    <w:rsid w:val="00184CB9"/>
    <w:rsid w:val="0018780C"/>
    <w:rsid w:val="00191470"/>
    <w:rsid w:val="00192CB9"/>
    <w:rsid w:val="001935E2"/>
    <w:rsid w:val="00194682"/>
    <w:rsid w:val="00196D8B"/>
    <w:rsid w:val="0019716A"/>
    <w:rsid w:val="001A108B"/>
    <w:rsid w:val="001A1F95"/>
    <w:rsid w:val="001A20EB"/>
    <w:rsid w:val="001A2B93"/>
    <w:rsid w:val="001A31D3"/>
    <w:rsid w:val="001A3DA3"/>
    <w:rsid w:val="001A4301"/>
    <w:rsid w:val="001A72CF"/>
    <w:rsid w:val="001B269B"/>
    <w:rsid w:val="001B2D45"/>
    <w:rsid w:val="001B3F6E"/>
    <w:rsid w:val="001C1891"/>
    <w:rsid w:val="001C478C"/>
    <w:rsid w:val="001C509C"/>
    <w:rsid w:val="001C5496"/>
    <w:rsid w:val="001C5CE0"/>
    <w:rsid w:val="001D2022"/>
    <w:rsid w:val="001D374B"/>
    <w:rsid w:val="001D5F3B"/>
    <w:rsid w:val="001D6F3C"/>
    <w:rsid w:val="001D74C4"/>
    <w:rsid w:val="001F0075"/>
    <w:rsid w:val="001F12E3"/>
    <w:rsid w:val="001F1E41"/>
    <w:rsid w:val="001F38E9"/>
    <w:rsid w:val="001F4AF8"/>
    <w:rsid w:val="001F4B4C"/>
    <w:rsid w:val="001F6ECF"/>
    <w:rsid w:val="00202088"/>
    <w:rsid w:val="0020592A"/>
    <w:rsid w:val="00205E0D"/>
    <w:rsid w:val="002115EC"/>
    <w:rsid w:val="00212112"/>
    <w:rsid w:val="002129AB"/>
    <w:rsid w:val="00213856"/>
    <w:rsid w:val="00213AA7"/>
    <w:rsid w:val="00214007"/>
    <w:rsid w:val="002143CD"/>
    <w:rsid w:val="002153C1"/>
    <w:rsid w:val="00220160"/>
    <w:rsid w:val="00225713"/>
    <w:rsid w:val="002273EC"/>
    <w:rsid w:val="002318D4"/>
    <w:rsid w:val="00235E4E"/>
    <w:rsid w:val="00237793"/>
    <w:rsid w:val="0023789E"/>
    <w:rsid w:val="00240468"/>
    <w:rsid w:val="00243D3A"/>
    <w:rsid w:val="00253BBE"/>
    <w:rsid w:val="002575AC"/>
    <w:rsid w:val="00257927"/>
    <w:rsid w:val="00262460"/>
    <w:rsid w:val="002641F0"/>
    <w:rsid w:val="00264AD7"/>
    <w:rsid w:val="00267A12"/>
    <w:rsid w:val="00267D10"/>
    <w:rsid w:val="002706AF"/>
    <w:rsid w:val="00270D7F"/>
    <w:rsid w:val="002744A4"/>
    <w:rsid w:val="002778F4"/>
    <w:rsid w:val="00281C34"/>
    <w:rsid w:val="00282543"/>
    <w:rsid w:val="00282DFC"/>
    <w:rsid w:val="00290CD3"/>
    <w:rsid w:val="00292724"/>
    <w:rsid w:val="00297ACE"/>
    <w:rsid w:val="002A03D8"/>
    <w:rsid w:val="002A687F"/>
    <w:rsid w:val="002B1179"/>
    <w:rsid w:val="002B13C0"/>
    <w:rsid w:val="002B2465"/>
    <w:rsid w:val="002B3057"/>
    <w:rsid w:val="002B4D8B"/>
    <w:rsid w:val="002B6089"/>
    <w:rsid w:val="002B7311"/>
    <w:rsid w:val="002B7E6B"/>
    <w:rsid w:val="002C626C"/>
    <w:rsid w:val="002C670B"/>
    <w:rsid w:val="002D19FA"/>
    <w:rsid w:val="002D5C82"/>
    <w:rsid w:val="002D7948"/>
    <w:rsid w:val="002D7DE5"/>
    <w:rsid w:val="002E194C"/>
    <w:rsid w:val="002E3F90"/>
    <w:rsid w:val="002E5073"/>
    <w:rsid w:val="002E67FD"/>
    <w:rsid w:val="002F3D56"/>
    <w:rsid w:val="002F574A"/>
    <w:rsid w:val="002F74B1"/>
    <w:rsid w:val="003027BE"/>
    <w:rsid w:val="00304CAD"/>
    <w:rsid w:val="00305175"/>
    <w:rsid w:val="0030521C"/>
    <w:rsid w:val="003131D1"/>
    <w:rsid w:val="003165D7"/>
    <w:rsid w:val="00317BB8"/>
    <w:rsid w:val="003220CA"/>
    <w:rsid w:val="00322DF2"/>
    <w:rsid w:val="00323E91"/>
    <w:rsid w:val="003267CC"/>
    <w:rsid w:val="00332E3C"/>
    <w:rsid w:val="00334D08"/>
    <w:rsid w:val="00337CDE"/>
    <w:rsid w:val="003413EF"/>
    <w:rsid w:val="003418D0"/>
    <w:rsid w:val="003423C9"/>
    <w:rsid w:val="00343931"/>
    <w:rsid w:val="00354A00"/>
    <w:rsid w:val="00360F63"/>
    <w:rsid w:val="00380573"/>
    <w:rsid w:val="00380EC8"/>
    <w:rsid w:val="00382655"/>
    <w:rsid w:val="003834DD"/>
    <w:rsid w:val="0038440B"/>
    <w:rsid w:val="00386145"/>
    <w:rsid w:val="00387D58"/>
    <w:rsid w:val="003945F3"/>
    <w:rsid w:val="00397C3D"/>
    <w:rsid w:val="003A22A6"/>
    <w:rsid w:val="003B1CAA"/>
    <w:rsid w:val="003B399B"/>
    <w:rsid w:val="003B5AC6"/>
    <w:rsid w:val="003B6ED5"/>
    <w:rsid w:val="003C02EF"/>
    <w:rsid w:val="003C470D"/>
    <w:rsid w:val="003D19C5"/>
    <w:rsid w:val="003D4F74"/>
    <w:rsid w:val="003E0D03"/>
    <w:rsid w:val="003E129F"/>
    <w:rsid w:val="003E22D8"/>
    <w:rsid w:val="003E7584"/>
    <w:rsid w:val="003E7E6B"/>
    <w:rsid w:val="003F388E"/>
    <w:rsid w:val="004001D6"/>
    <w:rsid w:val="00400984"/>
    <w:rsid w:val="00401939"/>
    <w:rsid w:val="00406262"/>
    <w:rsid w:val="004076A4"/>
    <w:rsid w:val="0040793F"/>
    <w:rsid w:val="00407B57"/>
    <w:rsid w:val="00410EA7"/>
    <w:rsid w:val="004121FF"/>
    <w:rsid w:val="004163AE"/>
    <w:rsid w:val="0041701A"/>
    <w:rsid w:val="00417ADE"/>
    <w:rsid w:val="00421D50"/>
    <w:rsid w:val="00426715"/>
    <w:rsid w:val="004323D4"/>
    <w:rsid w:val="004324D8"/>
    <w:rsid w:val="0044447E"/>
    <w:rsid w:val="004458FE"/>
    <w:rsid w:val="0044679B"/>
    <w:rsid w:val="0044732A"/>
    <w:rsid w:val="00450B01"/>
    <w:rsid w:val="00451260"/>
    <w:rsid w:val="0045236B"/>
    <w:rsid w:val="004530FD"/>
    <w:rsid w:val="00453752"/>
    <w:rsid w:val="00455C54"/>
    <w:rsid w:val="00457B60"/>
    <w:rsid w:val="00464966"/>
    <w:rsid w:val="00471936"/>
    <w:rsid w:val="0047312A"/>
    <w:rsid w:val="00477D8A"/>
    <w:rsid w:val="00483498"/>
    <w:rsid w:val="0048387A"/>
    <w:rsid w:val="00483B4E"/>
    <w:rsid w:val="0048464D"/>
    <w:rsid w:val="004871ED"/>
    <w:rsid w:val="00494391"/>
    <w:rsid w:val="00494520"/>
    <w:rsid w:val="00497FD7"/>
    <w:rsid w:val="004A548C"/>
    <w:rsid w:val="004B39A1"/>
    <w:rsid w:val="004C16F0"/>
    <w:rsid w:val="004C2B8B"/>
    <w:rsid w:val="004C2FC2"/>
    <w:rsid w:val="004C5CE5"/>
    <w:rsid w:val="004D009C"/>
    <w:rsid w:val="004D172F"/>
    <w:rsid w:val="004D1BBD"/>
    <w:rsid w:val="004D2D85"/>
    <w:rsid w:val="004D477A"/>
    <w:rsid w:val="004D4DA6"/>
    <w:rsid w:val="004D6403"/>
    <w:rsid w:val="004D7597"/>
    <w:rsid w:val="004D7FB4"/>
    <w:rsid w:val="004E20DF"/>
    <w:rsid w:val="004E308E"/>
    <w:rsid w:val="004E465A"/>
    <w:rsid w:val="004E5AF5"/>
    <w:rsid w:val="004E6293"/>
    <w:rsid w:val="004F2F17"/>
    <w:rsid w:val="004F2FA1"/>
    <w:rsid w:val="004F7DAF"/>
    <w:rsid w:val="00500364"/>
    <w:rsid w:val="005076EA"/>
    <w:rsid w:val="00507E1F"/>
    <w:rsid w:val="00517906"/>
    <w:rsid w:val="0052316D"/>
    <w:rsid w:val="005358AF"/>
    <w:rsid w:val="00536EFA"/>
    <w:rsid w:val="00536F52"/>
    <w:rsid w:val="00545813"/>
    <w:rsid w:val="00546B9F"/>
    <w:rsid w:val="00554864"/>
    <w:rsid w:val="005603E7"/>
    <w:rsid w:val="00560913"/>
    <w:rsid w:val="00567EC0"/>
    <w:rsid w:val="00573436"/>
    <w:rsid w:val="00573F08"/>
    <w:rsid w:val="005806E8"/>
    <w:rsid w:val="005827A7"/>
    <w:rsid w:val="00587D96"/>
    <w:rsid w:val="00597A0D"/>
    <w:rsid w:val="005A07BA"/>
    <w:rsid w:val="005A3154"/>
    <w:rsid w:val="005A4E08"/>
    <w:rsid w:val="005A4EC3"/>
    <w:rsid w:val="005B274C"/>
    <w:rsid w:val="005B2FAC"/>
    <w:rsid w:val="005B61D1"/>
    <w:rsid w:val="005C182E"/>
    <w:rsid w:val="005C1A45"/>
    <w:rsid w:val="005C1B75"/>
    <w:rsid w:val="005C24C2"/>
    <w:rsid w:val="005C2C6B"/>
    <w:rsid w:val="005C5C8A"/>
    <w:rsid w:val="005D11CC"/>
    <w:rsid w:val="005D6B95"/>
    <w:rsid w:val="005E147D"/>
    <w:rsid w:val="005E438A"/>
    <w:rsid w:val="005E697C"/>
    <w:rsid w:val="005F02A0"/>
    <w:rsid w:val="005F0A0B"/>
    <w:rsid w:val="005F12BB"/>
    <w:rsid w:val="005F1EE5"/>
    <w:rsid w:val="005F314B"/>
    <w:rsid w:val="00603C48"/>
    <w:rsid w:val="00616D1F"/>
    <w:rsid w:val="0061750E"/>
    <w:rsid w:val="00621BE2"/>
    <w:rsid w:val="006237FD"/>
    <w:rsid w:val="0062483F"/>
    <w:rsid w:val="00625121"/>
    <w:rsid w:val="00632A64"/>
    <w:rsid w:val="00633BAC"/>
    <w:rsid w:val="0063736A"/>
    <w:rsid w:val="00640DAB"/>
    <w:rsid w:val="00645401"/>
    <w:rsid w:val="00650930"/>
    <w:rsid w:val="00655613"/>
    <w:rsid w:val="00655DCD"/>
    <w:rsid w:val="0066237E"/>
    <w:rsid w:val="006641EB"/>
    <w:rsid w:val="006702A9"/>
    <w:rsid w:val="00671D6A"/>
    <w:rsid w:val="006722FC"/>
    <w:rsid w:val="0068079C"/>
    <w:rsid w:val="00681D93"/>
    <w:rsid w:val="006845FA"/>
    <w:rsid w:val="00685BB1"/>
    <w:rsid w:val="00685DF8"/>
    <w:rsid w:val="0069022A"/>
    <w:rsid w:val="00691DAE"/>
    <w:rsid w:val="006A13AE"/>
    <w:rsid w:val="006A1AC6"/>
    <w:rsid w:val="006A5677"/>
    <w:rsid w:val="006A7EF6"/>
    <w:rsid w:val="006B6579"/>
    <w:rsid w:val="006B6F54"/>
    <w:rsid w:val="006C02ED"/>
    <w:rsid w:val="006C0679"/>
    <w:rsid w:val="006C0F8A"/>
    <w:rsid w:val="006C128A"/>
    <w:rsid w:val="006C18FF"/>
    <w:rsid w:val="006C25EF"/>
    <w:rsid w:val="006D101E"/>
    <w:rsid w:val="006D14B2"/>
    <w:rsid w:val="006D7369"/>
    <w:rsid w:val="006E1B4C"/>
    <w:rsid w:val="006E2137"/>
    <w:rsid w:val="006E3366"/>
    <w:rsid w:val="006E3E6C"/>
    <w:rsid w:val="006E479B"/>
    <w:rsid w:val="006E6EED"/>
    <w:rsid w:val="006E72A5"/>
    <w:rsid w:val="006F133F"/>
    <w:rsid w:val="006F5BCE"/>
    <w:rsid w:val="00701B52"/>
    <w:rsid w:val="00702581"/>
    <w:rsid w:val="007027FD"/>
    <w:rsid w:val="00703CFC"/>
    <w:rsid w:val="007040D3"/>
    <w:rsid w:val="0070446D"/>
    <w:rsid w:val="007046C1"/>
    <w:rsid w:val="007051F4"/>
    <w:rsid w:val="007107C3"/>
    <w:rsid w:val="0071126A"/>
    <w:rsid w:val="00713293"/>
    <w:rsid w:val="007147A8"/>
    <w:rsid w:val="007203ED"/>
    <w:rsid w:val="00720E7B"/>
    <w:rsid w:val="00722672"/>
    <w:rsid w:val="00733894"/>
    <w:rsid w:val="00752D56"/>
    <w:rsid w:val="00753336"/>
    <w:rsid w:val="00753ECC"/>
    <w:rsid w:val="00757803"/>
    <w:rsid w:val="00757A07"/>
    <w:rsid w:val="0076726F"/>
    <w:rsid w:val="00774661"/>
    <w:rsid w:val="007764C3"/>
    <w:rsid w:val="00776804"/>
    <w:rsid w:val="00784AE6"/>
    <w:rsid w:val="00790805"/>
    <w:rsid w:val="0079278B"/>
    <w:rsid w:val="00792B4C"/>
    <w:rsid w:val="007943B1"/>
    <w:rsid w:val="007944C2"/>
    <w:rsid w:val="00794847"/>
    <w:rsid w:val="00795E15"/>
    <w:rsid w:val="00796847"/>
    <w:rsid w:val="00797735"/>
    <w:rsid w:val="007A0B8B"/>
    <w:rsid w:val="007A4845"/>
    <w:rsid w:val="007B10BD"/>
    <w:rsid w:val="007B276C"/>
    <w:rsid w:val="007B7139"/>
    <w:rsid w:val="007C10B5"/>
    <w:rsid w:val="007C1E69"/>
    <w:rsid w:val="007C3F17"/>
    <w:rsid w:val="007D010E"/>
    <w:rsid w:val="007D09B6"/>
    <w:rsid w:val="007D6BDD"/>
    <w:rsid w:val="007E00B2"/>
    <w:rsid w:val="007F03E4"/>
    <w:rsid w:val="007F4E6E"/>
    <w:rsid w:val="007F6C3B"/>
    <w:rsid w:val="00802313"/>
    <w:rsid w:val="0080369B"/>
    <w:rsid w:val="0080500D"/>
    <w:rsid w:val="0080522E"/>
    <w:rsid w:val="00810CD6"/>
    <w:rsid w:val="008240F7"/>
    <w:rsid w:val="00824472"/>
    <w:rsid w:val="00824C03"/>
    <w:rsid w:val="008257A8"/>
    <w:rsid w:val="008303AC"/>
    <w:rsid w:val="0083238D"/>
    <w:rsid w:val="00833660"/>
    <w:rsid w:val="00841049"/>
    <w:rsid w:val="00841940"/>
    <w:rsid w:val="0084398C"/>
    <w:rsid w:val="00846B67"/>
    <w:rsid w:val="008502D0"/>
    <w:rsid w:val="00850C55"/>
    <w:rsid w:val="008610AD"/>
    <w:rsid w:val="00866863"/>
    <w:rsid w:val="00866D23"/>
    <w:rsid w:val="0086705A"/>
    <w:rsid w:val="00867B86"/>
    <w:rsid w:val="00871017"/>
    <w:rsid w:val="00871165"/>
    <w:rsid w:val="008715A2"/>
    <w:rsid w:val="00874366"/>
    <w:rsid w:val="008744C4"/>
    <w:rsid w:val="008761BC"/>
    <w:rsid w:val="00883146"/>
    <w:rsid w:val="00883691"/>
    <w:rsid w:val="00885AA9"/>
    <w:rsid w:val="008866F5"/>
    <w:rsid w:val="00893923"/>
    <w:rsid w:val="008A0B41"/>
    <w:rsid w:val="008A7AB9"/>
    <w:rsid w:val="008B1C98"/>
    <w:rsid w:val="008B1EA0"/>
    <w:rsid w:val="008B211C"/>
    <w:rsid w:val="008B6CEB"/>
    <w:rsid w:val="008B7CBE"/>
    <w:rsid w:val="008B7F74"/>
    <w:rsid w:val="008C21C0"/>
    <w:rsid w:val="008C4977"/>
    <w:rsid w:val="008E0913"/>
    <w:rsid w:val="008F393C"/>
    <w:rsid w:val="008F5FA7"/>
    <w:rsid w:val="008F7F7B"/>
    <w:rsid w:val="00900418"/>
    <w:rsid w:val="00902487"/>
    <w:rsid w:val="0090519A"/>
    <w:rsid w:val="00906143"/>
    <w:rsid w:val="0091029E"/>
    <w:rsid w:val="009121FC"/>
    <w:rsid w:val="009223F7"/>
    <w:rsid w:val="009255A7"/>
    <w:rsid w:val="0092602A"/>
    <w:rsid w:val="00927022"/>
    <w:rsid w:val="009321A9"/>
    <w:rsid w:val="0093320E"/>
    <w:rsid w:val="009336FA"/>
    <w:rsid w:val="009415F4"/>
    <w:rsid w:val="00942884"/>
    <w:rsid w:val="00942D9A"/>
    <w:rsid w:val="009502CF"/>
    <w:rsid w:val="00950928"/>
    <w:rsid w:val="009562C5"/>
    <w:rsid w:val="0096158D"/>
    <w:rsid w:val="009642D4"/>
    <w:rsid w:val="009645E7"/>
    <w:rsid w:val="0097533F"/>
    <w:rsid w:val="0097735D"/>
    <w:rsid w:val="0097762C"/>
    <w:rsid w:val="00983AD5"/>
    <w:rsid w:val="0098689C"/>
    <w:rsid w:val="00987FA7"/>
    <w:rsid w:val="00991906"/>
    <w:rsid w:val="0099547C"/>
    <w:rsid w:val="009964C7"/>
    <w:rsid w:val="009A0944"/>
    <w:rsid w:val="009A0E75"/>
    <w:rsid w:val="009A43B5"/>
    <w:rsid w:val="009A7C57"/>
    <w:rsid w:val="009B182E"/>
    <w:rsid w:val="009B2350"/>
    <w:rsid w:val="009B272C"/>
    <w:rsid w:val="009C2561"/>
    <w:rsid w:val="009C6B24"/>
    <w:rsid w:val="009C7C50"/>
    <w:rsid w:val="009D59C2"/>
    <w:rsid w:val="009D62D0"/>
    <w:rsid w:val="009D77E2"/>
    <w:rsid w:val="009F1677"/>
    <w:rsid w:val="009F462A"/>
    <w:rsid w:val="009F4727"/>
    <w:rsid w:val="009F5213"/>
    <w:rsid w:val="00A02B94"/>
    <w:rsid w:val="00A047BA"/>
    <w:rsid w:val="00A064C1"/>
    <w:rsid w:val="00A1222C"/>
    <w:rsid w:val="00A12EAA"/>
    <w:rsid w:val="00A13F3F"/>
    <w:rsid w:val="00A15703"/>
    <w:rsid w:val="00A21D04"/>
    <w:rsid w:val="00A21DEA"/>
    <w:rsid w:val="00A23D82"/>
    <w:rsid w:val="00A24EC6"/>
    <w:rsid w:val="00A26B23"/>
    <w:rsid w:val="00A4104C"/>
    <w:rsid w:val="00A4143F"/>
    <w:rsid w:val="00A428A3"/>
    <w:rsid w:val="00A51DFC"/>
    <w:rsid w:val="00A55217"/>
    <w:rsid w:val="00A57581"/>
    <w:rsid w:val="00A67932"/>
    <w:rsid w:val="00A718E2"/>
    <w:rsid w:val="00A728C3"/>
    <w:rsid w:val="00A73F06"/>
    <w:rsid w:val="00A76EF0"/>
    <w:rsid w:val="00A80384"/>
    <w:rsid w:val="00A81B27"/>
    <w:rsid w:val="00A8759A"/>
    <w:rsid w:val="00A9109B"/>
    <w:rsid w:val="00AA2853"/>
    <w:rsid w:val="00AA3FFA"/>
    <w:rsid w:val="00AA63F8"/>
    <w:rsid w:val="00AA7B33"/>
    <w:rsid w:val="00AB3D12"/>
    <w:rsid w:val="00AB75C8"/>
    <w:rsid w:val="00AC2A46"/>
    <w:rsid w:val="00AC61C4"/>
    <w:rsid w:val="00AC7364"/>
    <w:rsid w:val="00AD2D89"/>
    <w:rsid w:val="00AD2DB8"/>
    <w:rsid w:val="00AD45F6"/>
    <w:rsid w:val="00AD52FA"/>
    <w:rsid w:val="00AE41C8"/>
    <w:rsid w:val="00AE59DA"/>
    <w:rsid w:val="00AE70FF"/>
    <w:rsid w:val="00AF54DB"/>
    <w:rsid w:val="00AF7B03"/>
    <w:rsid w:val="00B00A87"/>
    <w:rsid w:val="00B01868"/>
    <w:rsid w:val="00B059EC"/>
    <w:rsid w:val="00B15A4B"/>
    <w:rsid w:val="00B163B8"/>
    <w:rsid w:val="00B16D44"/>
    <w:rsid w:val="00B222BF"/>
    <w:rsid w:val="00B23204"/>
    <w:rsid w:val="00B234FA"/>
    <w:rsid w:val="00B2412F"/>
    <w:rsid w:val="00B25C83"/>
    <w:rsid w:val="00B25E16"/>
    <w:rsid w:val="00B26355"/>
    <w:rsid w:val="00B31322"/>
    <w:rsid w:val="00B36C93"/>
    <w:rsid w:val="00B41B0F"/>
    <w:rsid w:val="00B41DB0"/>
    <w:rsid w:val="00B51102"/>
    <w:rsid w:val="00B53526"/>
    <w:rsid w:val="00B54FC2"/>
    <w:rsid w:val="00B55D71"/>
    <w:rsid w:val="00B62A2E"/>
    <w:rsid w:val="00B66F44"/>
    <w:rsid w:val="00B7251E"/>
    <w:rsid w:val="00B804B1"/>
    <w:rsid w:val="00B8605E"/>
    <w:rsid w:val="00B912E9"/>
    <w:rsid w:val="00B95875"/>
    <w:rsid w:val="00B96670"/>
    <w:rsid w:val="00BA1AC0"/>
    <w:rsid w:val="00BA3A14"/>
    <w:rsid w:val="00BB16D0"/>
    <w:rsid w:val="00BC1917"/>
    <w:rsid w:val="00BC47AA"/>
    <w:rsid w:val="00BC61A8"/>
    <w:rsid w:val="00BD0F34"/>
    <w:rsid w:val="00BD12EB"/>
    <w:rsid w:val="00BD33A1"/>
    <w:rsid w:val="00BD4878"/>
    <w:rsid w:val="00BD4D7B"/>
    <w:rsid w:val="00BD5BBC"/>
    <w:rsid w:val="00BD5FEB"/>
    <w:rsid w:val="00BD7A7D"/>
    <w:rsid w:val="00BE00BC"/>
    <w:rsid w:val="00BE336E"/>
    <w:rsid w:val="00BE3AC3"/>
    <w:rsid w:val="00BE3E5F"/>
    <w:rsid w:val="00BE4C61"/>
    <w:rsid w:val="00BF1991"/>
    <w:rsid w:val="00BF33C8"/>
    <w:rsid w:val="00BF5A81"/>
    <w:rsid w:val="00BF6849"/>
    <w:rsid w:val="00C02200"/>
    <w:rsid w:val="00C04B04"/>
    <w:rsid w:val="00C0774B"/>
    <w:rsid w:val="00C11839"/>
    <w:rsid w:val="00C14A32"/>
    <w:rsid w:val="00C157B4"/>
    <w:rsid w:val="00C20CFA"/>
    <w:rsid w:val="00C31E06"/>
    <w:rsid w:val="00C33E62"/>
    <w:rsid w:val="00C35357"/>
    <w:rsid w:val="00C359B3"/>
    <w:rsid w:val="00C367CB"/>
    <w:rsid w:val="00C40B3C"/>
    <w:rsid w:val="00C47D33"/>
    <w:rsid w:val="00C56F1A"/>
    <w:rsid w:val="00C5744E"/>
    <w:rsid w:val="00C61DA4"/>
    <w:rsid w:val="00C67635"/>
    <w:rsid w:val="00C779D5"/>
    <w:rsid w:val="00C8049E"/>
    <w:rsid w:val="00C83594"/>
    <w:rsid w:val="00C85992"/>
    <w:rsid w:val="00C8787C"/>
    <w:rsid w:val="00C910A9"/>
    <w:rsid w:val="00C933DE"/>
    <w:rsid w:val="00C97DDF"/>
    <w:rsid w:val="00CA0295"/>
    <w:rsid w:val="00CA4433"/>
    <w:rsid w:val="00CB0C28"/>
    <w:rsid w:val="00CB65D6"/>
    <w:rsid w:val="00CC17E7"/>
    <w:rsid w:val="00CC34F9"/>
    <w:rsid w:val="00CC3DDC"/>
    <w:rsid w:val="00CD1210"/>
    <w:rsid w:val="00CD355F"/>
    <w:rsid w:val="00CD554C"/>
    <w:rsid w:val="00CE04DE"/>
    <w:rsid w:val="00CF4636"/>
    <w:rsid w:val="00D0029E"/>
    <w:rsid w:val="00D016D0"/>
    <w:rsid w:val="00D06C19"/>
    <w:rsid w:val="00D07480"/>
    <w:rsid w:val="00D07CF4"/>
    <w:rsid w:val="00D11E63"/>
    <w:rsid w:val="00D15855"/>
    <w:rsid w:val="00D16819"/>
    <w:rsid w:val="00D2286A"/>
    <w:rsid w:val="00D24328"/>
    <w:rsid w:val="00D24CFA"/>
    <w:rsid w:val="00D307E4"/>
    <w:rsid w:val="00D3211D"/>
    <w:rsid w:val="00D404BA"/>
    <w:rsid w:val="00D43C64"/>
    <w:rsid w:val="00D45F36"/>
    <w:rsid w:val="00D46A73"/>
    <w:rsid w:val="00D47A86"/>
    <w:rsid w:val="00D50175"/>
    <w:rsid w:val="00D50917"/>
    <w:rsid w:val="00D50B71"/>
    <w:rsid w:val="00D531A1"/>
    <w:rsid w:val="00D5388C"/>
    <w:rsid w:val="00D54E2C"/>
    <w:rsid w:val="00D558B5"/>
    <w:rsid w:val="00D5633F"/>
    <w:rsid w:val="00D56A40"/>
    <w:rsid w:val="00D64AAB"/>
    <w:rsid w:val="00D66707"/>
    <w:rsid w:val="00D6695B"/>
    <w:rsid w:val="00D66B71"/>
    <w:rsid w:val="00D73202"/>
    <w:rsid w:val="00D74797"/>
    <w:rsid w:val="00D7504C"/>
    <w:rsid w:val="00D84DF1"/>
    <w:rsid w:val="00D864D5"/>
    <w:rsid w:val="00D86ED7"/>
    <w:rsid w:val="00D95A9B"/>
    <w:rsid w:val="00D96E0A"/>
    <w:rsid w:val="00DA0EE3"/>
    <w:rsid w:val="00DA0F1E"/>
    <w:rsid w:val="00DA258A"/>
    <w:rsid w:val="00DA7331"/>
    <w:rsid w:val="00DB43C1"/>
    <w:rsid w:val="00DB61FA"/>
    <w:rsid w:val="00DC6DA8"/>
    <w:rsid w:val="00DD2AE1"/>
    <w:rsid w:val="00DD4EAC"/>
    <w:rsid w:val="00DD7906"/>
    <w:rsid w:val="00DE09F4"/>
    <w:rsid w:val="00DE25BC"/>
    <w:rsid w:val="00DE2DEF"/>
    <w:rsid w:val="00DE3ECF"/>
    <w:rsid w:val="00DE4250"/>
    <w:rsid w:val="00DE56A9"/>
    <w:rsid w:val="00DE6064"/>
    <w:rsid w:val="00DF0BC0"/>
    <w:rsid w:val="00DF30F0"/>
    <w:rsid w:val="00DF3B98"/>
    <w:rsid w:val="00DF6688"/>
    <w:rsid w:val="00DF6760"/>
    <w:rsid w:val="00E051D1"/>
    <w:rsid w:val="00E11548"/>
    <w:rsid w:val="00E14BD1"/>
    <w:rsid w:val="00E166B4"/>
    <w:rsid w:val="00E26FC9"/>
    <w:rsid w:val="00E30737"/>
    <w:rsid w:val="00E40775"/>
    <w:rsid w:val="00E41889"/>
    <w:rsid w:val="00E4330E"/>
    <w:rsid w:val="00E44395"/>
    <w:rsid w:val="00E475DF"/>
    <w:rsid w:val="00E479F7"/>
    <w:rsid w:val="00E51D9D"/>
    <w:rsid w:val="00E55AC3"/>
    <w:rsid w:val="00E565EA"/>
    <w:rsid w:val="00E65C61"/>
    <w:rsid w:val="00E7087E"/>
    <w:rsid w:val="00E80C7D"/>
    <w:rsid w:val="00E81432"/>
    <w:rsid w:val="00E81CDD"/>
    <w:rsid w:val="00E825F3"/>
    <w:rsid w:val="00E83CCD"/>
    <w:rsid w:val="00E873AF"/>
    <w:rsid w:val="00E92F2A"/>
    <w:rsid w:val="00E94070"/>
    <w:rsid w:val="00EA39A7"/>
    <w:rsid w:val="00EA3BBA"/>
    <w:rsid w:val="00EA501F"/>
    <w:rsid w:val="00EB3C74"/>
    <w:rsid w:val="00EB504F"/>
    <w:rsid w:val="00EC0696"/>
    <w:rsid w:val="00EC1833"/>
    <w:rsid w:val="00EC2030"/>
    <w:rsid w:val="00EC222D"/>
    <w:rsid w:val="00EC24FA"/>
    <w:rsid w:val="00EC5D47"/>
    <w:rsid w:val="00EC69AE"/>
    <w:rsid w:val="00EC6A62"/>
    <w:rsid w:val="00ED46DD"/>
    <w:rsid w:val="00EE16C8"/>
    <w:rsid w:val="00EE68E0"/>
    <w:rsid w:val="00EE72F0"/>
    <w:rsid w:val="00EF0E49"/>
    <w:rsid w:val="00EF44BC"/>
    <w:rsid w:val="00EF7C29"/>
    <w:rsid w:val="00F0346E"/>
    <w:rsid w:val="00F12B47"/>
    <w:rsid w:val="00F12CE6"/>
    <w:rsid w:val="00F12E3D"/>
    <w:rsid w:val="00F30FF9"/>
    <w:rsid w:val="00F3468D"/>
    <w:rsid w:val="00F37CCF"/>
    <w:rsid w:val="00F40061"/>
    <w:rsid w:val="00F51802"/>
    <w:rsid w:val="00F6460F"/>
    <w:rsid w:val="00F659CC"/>
    <w:rsid w:val="00F70CE2"/>
    <w:rsid w:val="00F7201E"/>
    <w:rsid w:val="00F7381E"/>
    <w:rsid w:val="00F74984"/>
    <w:rsid w:val="00F77F18"/>
    <w:rsid w:val="00F8110E"/>
    <w:rsid w:val="00F82624"/>
    <w:rsid w:val="00F84F49"/>
    <w:rsid w:val="00F96615"/>
    <w:rsid w:val="00FA21B3"/>
    <w:rsid w:val="00FA525C"/>
    <w:rsid w:val="00FB5D07"/>
    <w:rsid w:val="00FB6B31"/>
    <w:rsid w:val="00FB6DB0"/>
    <w:rsid w:val="00FB704E"/>
    <w:rsid w:val="00FB7136"/>
    <w:rsid w:val="00FC25E0"/>
    <w:rsid w:val="00FC72CA"/>
    <w:rsid w:val="00FD00D9"/>
    <w:rsid w:val="00FD06FD"/>
    <w:rsid w:val="00FD0718"/>
    <w:rsid w:val="00FD4B5E"/>
    <w:rsid w:val="00FE6679"/>
    <w:rsid w:val="00FE7F67"/>
    <w:rsid w:val="00FF1100"/>
    <w:rsid w:val="00FF13B5"/>
    <w:rsid w:val="00FF1AF5"/>
    <w:rsid w:val="00FF6508"/>
    <w:rsid w:val="00FF6783"/>
    <w:rsid w:val="00FF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717BBA"/>
  <w15:chartTrackingRefBased/>
  <w15:docId w15:val="{4ED6D12A-E560-44F2-BFCC-8D71AB614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713"/>
  </w:style>
  <w:style w:type="paragraph" w:styleId="Heading1">
    <w:name w:val="heading 1"/>
    <w:basedOn w:val="Normal"/>
    <w:next w:val="Normal"/>
    <w:link w:val="Heading1Char"/>
    <w:uiPriority w:val="9"/>
    <w:qFormat/>
    <w:rsid w:val="00225713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571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71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71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7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7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7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7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7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2F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0B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09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944"/>
  </w:style>
  <w:style w:type="paragraph" w:styleId="Footer">
    <w:name w:val="footer"/>
    <w:basedOn w:val="Normal"/>
    <w:link w:val="FooterChar"/>
    <w:uiPriority w:val="99"/>
    <w:unhideWhenUsed/>
    <w:rsid w:val="009A09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944"/>
  </w:style>
  <w:style w:type="paragraph" w:styleId="NormalWeb">
    <w:name w:val="Normal (Web)"/>
    <w:basedOn w:val="Normal"/>
    <w:uiPriority w:val="99"/>
    <w:semiHidden/>
    <w:unhideWhenUsed/>
    <w:rsid w:val="00483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679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83C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CC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25713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5713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713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713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713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713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713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713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713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25713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225713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225713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71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225713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225713"/>
    <w:rPr>
      <w:b/>
      <w:bCs/>
    </w:rPr>
  </w:style>
  <w:style w:type="character" w:styleId="Emphasis">
    <w:name w:val="Emphasis"/>
    <w:basedOn w:val="DefaultParagraphFont"/>
    <w:uiPriority w:val="20"/>
    <w:qFormat/>
    <w:rsid w:val="00225713"/>
    <w:rPr>
      <w:i/>
      <w:iCs/>
      <w:color w:val="70AD47" w:themeColor="accent6"/>
    </w:rPr>
  </w:style>
  <w:style w:type="paragraph" w:styleId="NoSpacing">
    <w:name w:val="No Spacing"/>
    <w:uiPriority w:val="1"/>
    <w:qFormat/>
    <w:rsid w:val="0022571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25713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225713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713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713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25713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22571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25713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225713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225713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25713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5126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512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512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2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3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7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5273/hpj.v3i4.11480" TargetMode="External"/><Relationship Id="rId21" Type="http://schemas.openxmlformats.org/officeDocument/2006/relationships/hyperlink" Target="https://doi.org/10.34172/ijhpm.8670" TargetMode="External"/><Relationship Id="rId42" Type="http://schemas.openxmlformats.org/officeDocument/2006/relationships/hyperlink" Target="https://doi.org/10.1177%2F1049731520972798" TargetMode="External"/><Relationship Id="rId47" Type="http://schemas.openxmlformats.org/officeDocument/2006/relationships/hyperlink" Target="https://www.routledge.com/Issues-of-Equity-Key-Concepts-in-Qualitative-Methods/CreswellBaez/p/book/9781003560128" TargetMode="External"/><Relationship Id="rId63" Type="http://schemas.openxmlformats.org/officeDocument/2006/relationships/hyperlink" Target="https://open.spotify.com/episode/4hDMDhDMmhepb1tmWX48Dz?si=rZP3eZxJRdOb_KY9dPPX_A" TargetMode="External"/><Relationship Id="rId68" Type="http://schemas.openxmlformats.org/officeDocument/2006/relationships/hyperlink" Target="https://www.latimes.com/entertainment-arts/movies/story/2022-12-19/native-american-boycott-avatar-the-way-of-water" TargetMode="External"/><Relationship Id="rId16" Type="http://schemas.openxmlformats.org/officeDocument/2006/relationships/hyperlink" Target="https://doi.org/10.3390/socsci14050274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s://doi.org/10.1080/15313204.2024.2321440" TargetMode="External"/><Relationship Id="rId32" Type="http://schemas.openxmlformats.org/officeDocument/2006/relationships/hyperlink" Target="https://doi.org/10.1080/26408066.2023.2171328" TargetMode="External"/><Relationship Id="rId37" Type="http://schemas.openxmlformats.org/officeDocument/2006/relationships/hyperlink" Target="https://doi.org/10.1080/07448481.2021.1920954" TargetMode="External"/><Relationship Id="rId40" Type="http://schemas.openxmlformats.org/officeDocument/2006/relationships/hyperlink" Target="https://doi.org/10.1177%2F1521025120911638" TargetMode="External"/><Relationship Id="rId45" Type="http://schemas.openxmlformats.org/officeDocument/2006/relationships/hyperlink" Target="https://doi-org.du.idm.oclc.org/10.1093/9780197755389.001.0001" TargetMode="External"/><Relationship Id="rId53" Type="http://schemas.openxmlformats.org/officeDocument/2006/relationships/hyperlink" Target="https://doi.org/10.1093/oso/9780197641422.003.0041" TargetMode="External"/><Relationship Id="rId58" Type="http://schemas.openxmlformats.org/officeDocument/2006/relationships/hyperlink" Target="https://global.oup.com/academic/product/social-workers-desk-reference-9780190095543?cc=us&amp;lang=en&amp;" TargetMode="External"/><Relationship Id="rId66" Type="http://schemas.openxmlformats.org/officeDocument/2006/relationships/hyperlink" Target="https://www.dazeddigital.com/film-tv/article/57834/1/indigenous-native-americans-calling-for-avatar-2-boycott-james-cameron" TargetMode="External"/><Relationship Id="rId74" Type="http://schemas.openxmlformats.org/officeDocument/2006/relationships/hyperlink" Target="https://www.facebook.com/watch/?v=3221026411293737" TargetMode="External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www.universityworldnews.com/post.php?story=20240112130701284" TargetMode="External"/><Relationship Id="rId19" Type="http://schemas.openxmlformats.org/officeDocument/2006/relationships/hyperlink" Target="https://urldefense.com/v3/__https:/historicalstudiesineducation.ca/index.php/edu_hse-rhe/issue/view/465__;!!NCZxaNi9jForCP_SxBKJCA!TEQE5nYRrdK4edZeNVckCGYQaPJlsgvLooPMS9R8h34N7H4Fz9XWUWVnJLD6vmbwW2uV1UExcqJn08paQUf5oFhy$" TargetMode="External"/><Relationship Id="rId14" Type="http://schemas.openxmlformats.org/officeDocument/2006/relationships/hyperlink" Target="http://www.linkedin.com/in/drblackdeer" TargetMode="External"/><Relationship Id="rId22" Type="http://schemas.openxmlformats.org/officeDocument/2006/relationships/hyperlink" Target="https://doi.org/10.15453/0191-5096.4731" TargetMode="External"/><Relationship Id="rId27" Type="http://schemas.openxmlformats.org/officeDocument/2006/relationships/hyperlink" Target="https://doi.org/10.1080/10437797.2023.2248221" TargetMode="External"/><Relationship Id="rId30" Type="http://schemas.openxmlformats.org/officeDocument/2006/relationships/hyperlink" Target="https://doi.org/10.1016/j.jadohealth.2023.02.038" TargetMode="External"/><Relationship Id="rId35" Type="http://schemas.openxmlformats.org/officeDocument/2006/relationships/hyperlink" Target="https://tribalcollegejournal.org/behavioral-health-programs-and-initiatives-at-tribal-colleges-and-universities-a-scoping-review/" TargetMode="External"/><Relationship Id="rId43" Type="http://schemas.openxmlformats.org/officeDocument/2006/relationships/hyperlink" Target="https://doi.org/10.1007/s10615-020-00765-w" TargetMode="External"/><Relationship Id="rId48" Type="http://schemas.openxmlformats.org/officeDocument/2006/relationships/hyperlink" Target="https://www.haymarketbooks.org/books/2226-abolition-and-social-work" TargetMode="External"/><Relationship Id="rId56" Type="http://schemas.openxmlformats.org/officeDocument/2006/relationships/hyperlink" Target="https://doi.org/10.4324/9781003182160" TargetMode="External"/><Relationship Id="rId64" Type="http://schemas.openxmlformats.org/officeDocument/2006/relationships/hyperlink" Target="https://www.thebodypro.com/article/dr-blackdeer-confronts-socialworksowhite" TargetMode="External"/><Relationship Id="rId69" Type="http://schemas.openxmlformats.org/officeDocument/2006/relationships/hyperlink" Target="https://www.facebook.com/NativeRootsRadioImAwake/videos/1049722412389445" TargetMode="External"/><Relationship Id="rId77" Type="http://schemas.openxmlformats.org/officeDocument/2006/relationships/footer" Target="footer1.xml"/><Relationship Id="rId8" Type="http://schemas.openxmlformats.org/officeDocument/2006/relationships/hyperlink" Target="mailto:a2blackdeer@gmail.com" TargetMode="External"/><Relationship Id="rId51" Type="http://schemas.openxmlformats.org/officeDocument/2006/relationships/hyperlink" Target="https://link.springer.com/book/9783031377112" TargetMode="External"/><Relationship Id="rId72" Type="http://schemas.openxmlformats.org/officeDocument/2006/relationships/hyperlink" Target="https://www.insocialwork.org/a-social-workers-guide-to-decolonizing-the-field-of-social-work/" TargetMode="External"/><Relationship Id="rId3" Type="http://schemas.openxmlformats.org/officeDocument/2006/relationships/styles" Target="styles.xml"/><Relationship Id="rId12" Type="http://schemas.openxmlformats.org/officeDocument/2006/relationships/hyperlink" Target="https://orcid.org/0000-0001-6122-3687" TargetMode="External"/><Relationship Id="rId17" Type="http://schemas.openxmlformats.org/officeDocument/2006/relationships/hyperlink" Target="https://doi.org/10.1177/10443894241303964" TargetMode="External"/><Relationship Id="rId25" Type="http://schemas.openxmlformats.org/officeDocument/2006/relationships/hyperlink" Target="https://doi.org/10.3389/fpsyt.2024.1307641" TargetMode="External"/><Relationship Id="rId33" Type="http://schemas.openxmlformats.org/officeDocument/2006/relationships/hyperlink" Target="https://doi.org/10.18060/24986" TargetMode="External"/><Relationship Id="rId38" Type="http://schemas.openxmlformats.org/officeDocument/2006/relationships/hyperlink" Target="https://doi.org/10.1080/07347324.2021.1895015" TargetMode="External"/><Relationship Id="rId46" Type="http://schemas.openxmlformats.org/officeDocument/2006/relationships/hyperlink" Target="https://manchesteruniversitypress.co.uk/9781526176998/" TargetMode="External"/><Relationship Id="rId59" Type="http://schemas.openxmlformats.org/officeDocument/2006/relationships/hyperlink" Target="https://newsletters.cjscllc.com/p/we-do-not-have-same-sustainability-goals-issue-3" TargetMode="External"/><Relationship Id="rId67" Type="http://schemas.openxmlformats.org/officeDocument/2006/relationships/hyperlink" Target="https://www.washingtonpost.com/lifestyle/2022/12/20/indigenous-avatar-2-navi/" TargetMode="External"/><Relationship Id="rId20" Type="http://schemas.openxmlformats.org/officeDocument/2006/relationships/hyperlink" Target="https://doi.org/10.1080/10437797.2024.2407826" TargetMode="External"/><Relationship Id="rId41" Type="http://schemas.openxmlformats.org/officeDocument/2006/relationships/hyperlink" Target="https://doi.org/10.1080/26408066.2019.1624237" TargetMode="External"/><Relationship Id="rId54" Type="http://schemas.openxmlformats.org/officeDocument/2006/relationships/hyperlink" Target="https://titles.cognella.com/multidimensional-human-behavior-in-the-complex-social-environment-9781793576866" TargetMode="External"/><Relationship Id="rId62" Type="http://schemas.openxmlformats.org/officeDocument/2006/relationships/hyperlink" Target="https://www.deutschlandfunkkultur.de/armut-bei-native-americans-das-traurige-erbe-von-wounded-knee-dlf-kultur-e03278b5-100.html" TargetMode="External"/><Relationship Id="rId70" Type="http://schemas.openxmlformats.org/officeDocument/2006/relationships/hyperlink" Target="https://r20.rs6.net/tn.jsp?f=001rdKNszELCL1jEJo89C2UXvqT5EmHuMRQykOAoF6DVTYeryVH1VMWNWxnxCJZXMfFKwzRhljVBABSkB7wMX0VaKTmKspK6nKFsClDK4Q9oQWlr8kneI5s7IUw1YyXy_xEavkFMknQTWrKyK0vixHkxQ==&amp;c=dB3XPm3haO9E1fBl7VAH4-jewzimJgNTDdnZMHrbon_xIsl0MSRVZw==&amp;ch=iZcZwrJgMbbj7ymJhW4TcITzA-Qb5Fs69twnMvZk1f7E6IiFCpYcAQ==" TargetMode="External"/><Relationship Id="rId75" Type="http://schemas.openxmlformats.org/officeDocument/2006/relationships/hyperlink" Target="https://archive.attn.com/videos/18857/native-american-women-speak-out-about-sexual-assaul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hyperlink" Target="https://doi.org/10.1177/14733250241268730" TargetMode="External"/><Relationship Id="rId28" Type="http://schemas.openxmlformats.org/officeDocument/2006/relationships/hyperlink" Target="https://doi.org/10.1177/08861099231193617" TargetMode="External"/><Relationship Id="rId36" Type="http://schemas.openxmlformats.org/officeDocument/2006/relationships/hyperlink" Target="https://doi.org/10.1177/00219347211060540" TargetMode="External"/><Relationship Id="rId49" Type="http://schemas.openxmlformats.org/officeDocument/2006/relationships/hyperlink" Target="https://doi.org/10.4135/9781071891414" TargetMode="External"/><Relationship Id="rId57" Type="http://schemas.openxmlformats.org/officeDocument/2006/relationships/hyperlink" Target="https://global.oup.com/academic/product/social-workers-desk-reference-9780190095543?cc=us&amp;lang=en&amp;" TargetMode="External"/><Relationship Id="rId10" Type="http://schemas.openxmlformats.org/officeDocument/2006/relationships/hyperlink" Target="https://scholar.google.com/citations?user=agQpubQAAAAJ&amp;hl=en" TargetMode="External"/><Relationship Id="rId31" Type="http://schemas.openxmlformats.org/officeDocument/2006/relationships/hyperlink" Target="https://doi.org/10.15273/hpj.v3i1.11479" TargetMode="External"/><Relationship Id="rId44" Type="http://schemas.openxmlformats.org/officeDocument/2006/relationships/hyperlink" Target="https://doi.org/10.1177/1521025119848749" TargetMode="External"/><Relationship Id="rId52" Type="http://schemas.openxmlformats.org/officeDocument/2006/relationships/hyperlink" Target="https://pressbooks.pub/indigenizingclimateaction/chapter/decolonizing-data-the-movement-for-indigenous-data-sovereignty/" TargetMode="External"/><Relationship Id="rId60" Type="http://schemas.openxmlformats.org/officeDocument/2006/relationships/hyperlink" Target="https://www.coursera.org/learn/ongoing-us-settler-colonialism-native-peoples-teach-out" TargetMode="External"/><Relationship Id="rId65" Type="http://schemas.openxmlformats.org/officeDocument/2006/relationships/hyperlink" Target="https://www.cnn.com/2022/12/22/entertainment/avatar-2-way-of-water-indigenous-boycott-cec/index.html" TargetMode="External"/><Relationship Id="rId73" Type="http://schemas.openxmlformats.org/officeDocument/2006/relationships/hyperlink" Target="https://open.spotify.com/episode/4MhzZGxkHcQKVrdGL5BCfx?si=4KwKXRMORqSYscXbqZgFhQ&amp;dl_branch=1" TargetMode="Externa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drblackdeer.com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doi.org/10.1002/mhs2.70001" TargetMode="External"/><Relationship Id="rId39" Type="http://schemas.openxmlformats.org/officeDocument/2006/relationships/hyperlink" Target="https://doi.org/10.1093/cdn/nzab009" TargetMode="External"/><Relationship Id="rId34" Type="http://schemas.openxmlformats.org/officeDocument/2006/relationships/hyperlink" Target="https://doi.org/10.18060/24987" TargetMode="External"/><Relationship Id="rId50" Type="http://schemas.openxmlformats.org/officeDocument/2006/relationships/hyperlink" Target="https://doi.org/10.4135/9781071891414" TargetMode="External"/><Relationship Id="rId55" Type="http://schemas.openxmlformats.org/officeDocument/2006/relationships/hyperlink" Target="https://www.amazon.com/dp/B0BW2CNP1F" TargetMode="External"/><Relationship Id="rId76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hyperlink" Target="https://www.npr.org/2022/09/20/1124139592/therapy-ghostbusters?fbclid=IwAR2JIRlZ3m-38AVRn6hv_fDGRBgqQufHdZ-pbzVl235_2-cusuto1htjek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oi.org/10.1080/15299732.2023.22124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A17E7-BE55-40AB-95FD-2A7B1CC1B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21</Pages>
  <Words>9053</Words>
  <Characters>51608</Characters>
  <Application>Microsoft Office Word</Application>
  <DocSecurity>0</DocSecurity>
  <Lines>430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Autumn Asher</dc:creator>
  <cp:keywords/>
  <dc:description/>
  <cp:lastModifiedBy>Autumn Asher BlackDeer</cp:lastModifiedBy>
  <cp:revision>3</cp:revision>
  <cp:lastPrinted>2025-04-30T02:54:00Z</cp:lastPrinted>
  <dcterms:created xsi:type="dcterms:W3CDTF">2025-07-30T00:41:00Z</dcterms:created>
  <dcterms:modified xsi:type="dcterms:W3CDTF">2025-07-30T01:49:00Z</dcterms:modified>
</cp:coreProperties>
</file>